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CAF9" w14:textId="0FF2C5FF" w:rsidR="00003EC6" w:rsidRPr="00003EC6" w:rsidRDefault="5D871A35" w:rsidP="00003EC6">
      <w:pPr>
        <w:spacing w:after="200" w:line="276" w:lineRule="auto"/>
        <w:rPr>
          <w:sz w:val="24"/>
          <w:szCs w:val="24"/>
        </w:rPr>
      </w:pPr>
      <w:bookmarkStart w:id="0" w:name="_GoBack"/>
      <w:bookmarkEnd w:id="0"/>
      <w:r w:rsidRPr="41C3CC9F">
        <w:rPr>
          <w:b/>
          <w:bCs/>
          <w:sz w:val="24"/>
          <w:szCs w:val="24"/>
        </w:rPr>
        <w:t>Program</w:t>
      </w:r>
      <w:r w:rsidR="00003EC6" w:rsidRPr="41C3CC9F">
        <w:rPr>
          <w:b/>
          <w:bCs/>
          <w:sz w:val="24"/>
          <w:szCs w:val="24"/>
        </w:rPr>
        <w:t xml:space="preserve"> Consultant        </w:t>
      </w:r>
      <w:r w:rsidR="00003EC6">
        <w:br/>
      </w:r>
      <w:r w:rsidR="00003EC6" w:rsidRPr="41C3CC9F">
        <w:rPr>
          <w:sz w:val="24"/>
          <w:szCs w:val="24"/>
        </w:rPr>
        <w:t xml:space="preserve">Southern Tier Library System </w:t>
      </w:r>
      <w:r w:rsidR="00003EC6">
        <w:br/>
      </w:r>
      <w:r w:rsidR="00003EC6" w:rsidRPr="41C3CC9F">
        <w:rPr>
          <w:sz w:val="24"/>
          <w:szCs w:val="24"/>
        </w:rPr>
        <w:t xml:space="preserve">Corning, New York  </w:t>
      </w:r>
    </w:p>
    <w:p w14:paraId="6CAA41F2" w14:textId="25A72E72" w:rsidR="00003EC6" w:rsidRDefault="00003EC6" w:rsidP="41C3CC9F">
      <w:pPr>
        <w:rPr>
          <w:b/>
          <w:bCs/>
          <w:sz w:val="24"/>
          <w:szCs w:val="24"/>
          <w:u w:val="single"/>
        </w:rPr>
      </w:pPr>
      <w:r w:rsidRPr="0E933646">
        <w:rPr>
          <w:sz w:val="24"/>
          <w:szCs w:val="24"/>
        </w:rPr>
        <w:t xml:space="preserve">Southern Tier Library System is accepting applications for the position of </w:t>
      </w:r>
      <w:r w:rsidR="207CE8B1" w:rsidRPr="0E933646">
        <w:rPr>
          <w:sz w:val="24"/>
          <w:szCs w:val="24"/>
        </w:rPr>
        <w:t>Program</w:t>
      </w:r>
      <w:r w:rsidRPr="0E933646">
        <w:rPr>
          <w:sz w:val="24"/>
          <w:szCs w:val="24"/>
        </w:rPr>
        <w:t xml:space="preserve"> Consultant. The library system seeks an energetic candidate with a vision for 21st century library practices, and a passion for providing meaningful services to </w:t>
      </w:r>
      <w:r w:rsidR="00CB3EFD" w:rsidRPr="0E933646">
        <w:rPr>
          <w:sz w:val="24"/>
          <w:szCs w:val="24"/>
        </w:rPr>
        <w:t>48-member</w:t>
      </w:r>
      <w:r w:rsidRPr="0E933646">
        <w:rPr>
          <w:sz w:val="24"/>
          <w:szCs w:val="24"/>
        </w:rPr>
        <w:t xml:space="preserve"> libraries within a team-based</w:t>
      </w:r>
      <w:r w:rsidR="5F0C0C65" w:rsidRPr="0E933646">
        <w:rPr>
          <w:sz w:val="24"/>
          <w:szCs w:val="24"/>
        </w:rPr>
        <w:t>,</w:t>
      </w:r>
      <w:r w:rsidRPr="0E933646">
        <w:rPr>
          <w:sz w:val="24"/>
          <w:szCs w:val="24"/>
        </w:rPr>
        <w:t xml:space="preserve"> cooperative library system environment.</w:t>
      </w:r>
    </w:p>
    <w:p w14:paraId="79D2BCF0" w14:textId="3CA5E94A" w:rsidR="41C3CC9F" w:rsidRDefault="41C3CC9F" w:rsidP="41C3CC9F">
      <w:pPr>
        <w:rPr>
          <w:rFonts w:ascii="Calibri" w:eastAsia="Calibri" w:hAnsi="Calibri" w:cs="Calibri"/>
          <w:b/>
          <w:bCs/>
          <w:color w:val="000000" w:themeColor="text1"/>
          <w:sz w:val="24"/>
          <w:szCs w:val="24"/>
          <w:u w:val="single"/>
        </w:rPr>
      </w:pPr>
    </w:p>
    <w:p w14:paraId="7C68B65B" w14:textId="77777777" w:rsidR="00CB3EFD" w:rsidRPr="00CB3EFD" w:rsidRDefault="00CB3EFD" w:rsidP="00CB3EFD">
      <w:pPr>
        <w:rPr>
          <w:rFonts w:eastAsiaTheme="minorEastAsia"/>
          <w:b/>
          <w:bCs/>
          <w:sz w:val="24"/>
          <w:szCs w:val="24"/>
          <w:u w:val="single"/>
        </w:rPr>
      </w:pPr>
      <w:r w:rsidRPr="00CB3EFD">
        <w:rPr>
          <w:rFonts w:eastAsiaTheme="minorEastAsia"/>
          <w:b/>
          <w:bCs/>
          <w:sz w:val="24"/>
          <w:szCs w:val="24"/>
          <w:u w:val="single"/>
        </w:rPr>
        <w:t>GENERAL STATEMENT OF DUTIES</w:t>
      </w:r>
      <w:r w:rsidRPr="00CB3EFD">
        <w:rPr>
          <w:rFonts w:eastAsiaTheme="minorEastAsia"/>
          <w:b/>
          <w:bCs/>
          <w:sz w:val="24"/>
          <w:szCs w:val="24"/>
          <w:u w:val="single"/>
        </w:rPr>
        <w:br/>
      </w:r>
    </w:p>
    <w:p w14:paraId="5828BA71" w14:textId="77777777" w:rsidR="00CB3EFD" w:rsidRPr="00CB3EFD" w:rsidRDefault="00CB3EFD" w:rsidP="00CB3EFD">
      <w:pPr>
        <w:rPr>
          <w:rFonts w:eastAsiaTheme="minorEastAsia"/>
          <w:sz w:val="24"/>
          <w:szCs w:val="24"/>
        </w:rPr>
      </w:pPr>
      <w:r w:rsidRPr="00CB3EFD">
        <w:rPr>
          <w:rFonts w:eastAsiaTheme="minorEastAsia"/>
          <w:sz w:val="24"/>
          <w:szCs w:val="24"/>
        </w:rPr>
        <w:t>This is a level 4 full time,</w:t>
      </w:r>
      <w:r w:rsidRPr="00CB3EFD">
        <w:rPr>
          <w:rFonts w:eastAsia="Times New Roman"/>
          <w:sz w:val="24"/>
          <w:szCs w:val="24"/>
        </w:rPr>
        <w:t xml:space="preserve"> non-</w:t>
      </w:r>
      <w:r w:rsidRPr="00CB3EFD">
        <w:rPr>
          <w:rFonts w:eastAsiaTheme="minorEastAsia"/>
          <w:sz w:val="24"/>
          <w:szCs w:val="24"/>
        </w:rPr>
        <w:t>exempt, professional position serving in a leadership role within the Division of Professional Development and Outreach. The Program Consultant provides support to member libraries relative to all aspects and approaches of library operations, specifically children &amp; young adult services, library system public awareness events, coordination of programmatic resources, and interlibrary loan. Areas of expertise might include children &amp; young adult services, programming for all ages, event planning and implementation, collection management and resource sharing, community engagement, relationship building, trending services, leadership, and marketing.</w:t>
      </w:r>
    </w:p>
    <w:p w14:paraId="2D8564C8" w14:textId="77777777" w:rsidR="00CB3EFD" w:rsidRPr="00CB3EFD" w:rsidRDefault="00CB3EFD" w:rsidP="00CB3EFD">
      <w:pPr>
        <w:rPr>
          <w:rFonts w:cstheme="minorHAnsi"/>
          <w:sz w:val="24"/>
          <w:szCs w:val="24"/>
        </w:rPr>
      </w:pPr>
    </w:p>
    <w:p w14:paraId="71781D6D" w14:textId="77777777" w:rsidR="00CB3EFD" w:rsidRPr="00CB3EFD" w:rsidRDefault="00CB3EFD" w:rsidP="00CB3EFD">
      <w:pPr>
        <w:rPr>
          <w:rFonts w:cstheme="minorHAnsi"/>
          <w:b/>
          <w:sz w:val="24"/>
          <w:szCs w:val="24"/>
          <w:u w:val="single"/>
        </w:rPr>
      </w:pPr>
      <w:r w:rsidRPr="00CB3EFD">
        <w:rPr>
          <w:rFonts w:cstheme="minorHAnsi"/>
          <w:b/>
          <w:sz w:val="24"/>
          <w:szCs w:val="24"/>
          <w:u w:val="single"/>
        </w:rPr>
        <w:t>ESSENTIAL FUNCTIONS OF THE POSITION</w:t>
      </w:r>
      <w:r w:rsidRPr="00CB3EFD">
        <w:rPr>
          <w:rFonts w:cstheme="minorHAnsi"/>
          <w:b/>
          <w:sz w:val="24"/>
          <w:szCs w:val="24"/>
          <w:u w:val="single"/>
        </w:rPr>
        <w:br/>
      </w:r>
    </w:p>
    <w:p w14:paraId="280DD775" w14:textId="77777777" w:rsidR="00CB3EFD" w:rsidRPr="00CB3EFD" w:rsidRDefault="00CB3EFD" w:rsidP="00CB3EFD">
      <w:pPr>
        <w:rPr>
          <w:rFonts w:eastAsia="Times New Roman"/>
          <w:sz w:val="24"/>
          <w:szCs w:val="24"/>
        </w:rPr>
      </w:pPr>
      <w:r w:rsidRPr="00CB3EFD">
        <w:rPr>
          <w:rFonts w:eastAsia="Times New Roman"/>
          <w:b/>
          <w:bCs/>
          <w:sz w:val="24"/>
          <w:szCs w:val="24"/>
        </w:rPr>
        <w:t>Continuing Education:</w:t>
      </w:r>
      <w:r w:rsidRPr="00CB3EFD">
        <w:rPr>
          <w:rFonts w:eastAsia="Times New Roman"/>
          <w:sz w:val="24"/>
          <w:szCs w:val="24"/>
        </w:rPr>
        <w:t xml:space="preserve"> Consistently participates in professional development training to stay current on trends and best practices relative to </w:t>
      </w:r>
      <w:r w:rsidRPr="00CB3EFD">
        <w:rPr>
          <w:rFonts w:eastAsia="Times New Roman"/>
          <w:i/>
          <w:iCs/>
          <w:sz w:val="24"/>
          <w:szCs w:val="24"/>
        </w:rPr>
        <w:t>General Statement of Duties</w:t>
      </w:r>
      <w:r w:rsidRPr="00CB3EFD">
        <w:rPr>
          <w:rFonts w:eastAsia="Times New Roman"/>
          <w:sz w:val="24"/>
          <w:szCs w:val="24"/>
        </w:rPr>
        <w:t xml:space="preserve">. Always strives to serve as a library system expert in all things related to public library practices, and specifically children &amp; young adult services, library system public awareness events, coordination of programmatic resources, and interlibrary loan. </w:t>
      </w:r>
      <w:r w:rsidRPr="00CB3EFD">
        <w:rPr>
          <w:rFonts w:ascii="Times New Roman" w:eastAsia="Times New Roman" w:hAnsi="Times New Roman" w:cs="Times New Roman"/>
          <w:sz w:val="24"/>
          <w:szCs w:val="24"/>
        </w:rPr>
        <w:br/>
      </w:r>
      <w:r w:rsidRPr="00CB3EFD">
        <w:rPr>
          <w:rFonts w:ascii="Times New Roman" w:eastAsia="Times New Roman" w:hAnsi="Times New Roman" w:cs="Times New Roman"/>
          <w:sz w:val="24"/>
          <w:szCs w:val="24"/>
        </w:rPr>
        <w:br/>
      </w:r>
      <w:r w:rsidRPr="00CB3EFD">
        <w:rPr>
          <w:rFonts w:eastAsia="Times New Roman"/>
          <w:b/>
          <w:bCs/>
          <w:sz w:val="24"/>
          <w:szCs w:val="24"/>
        </w:rPr>
        <w:t>Children &amp; Young Adult Services:</w:t>
      </w:r>
      <w:r w:rsidRPr="00CB3EFD">
        <w:rPr>
          <w:rFonts w:eastAsia="Times New Roman"/>
          <w:sz w:val="24"/>
          <w:szCs w:val="24"/>
        </w:rPr>
        <w:t xml:space="preserve"> Works to educate, encourage, and assist member libraries to offer local level services that enhance overall community outreach through children &amp; young adult services. Focuses on utilizing tools, resources, and knowledge that align with best practices to help libraries exceed minimum standards by facilitating and providing training opportunities using multiple platforms. Employs trending and innovative practices within the field. Benchmarks state, national, and international practices. </w:t>
      </w:r>
    </w:p>
    <w:p w14:paraId="360F7CE5" w14:textId="77777777" w:rsidR="00CB3EFD" w:rsidRPr="00CB3EFD" w:rsidRDefault="00CB3EFD" w:rsidP="00CB3EFD">
      <w:pPr>
        <w:autoSpaceDE w:val="0"/>
        <w:autoSpaceDN w:val="0"/>
        <w:adjustRightInd w:val="0"/>
        <w:rPr>
          <w:rFonts w:eastAsia="Times New Roman" w:cstheme="minorHAnsi"/>
          <w:sz w:val="24"/>
          <w:szCs w:val="24"/>
        </w:rPr>
      </w:pPr>
    </w:p>
    <w:p w14:paraId="0B372B6C" w14:textId="77777777" w:rsidR="00CB3EFD" w:rsidRPr="00CB3EFD" w:rsidRDefault="00CB3EFD" w:rsidP="00CB3EFD">
      <w:pPr>
        <w:autoSpaceDE w:val="0"/>
        <w:autoSpaceDN w:val="0"/>
        <w:adjustRightInd w:val="0"/>
        <w:rPr>
          <w:rFonts w:eastAsia="Times New Roman"/>
          <w:sz w:val="24"/>
          <w:szCs w:val="24"/>
        </w:rPr>
      </w:pPr>
      <w:r w:rsidRPr="00CB3EFD">
        <w:rPr>
          <w:rFonts w:eastAsia="Times New Roman"/>
          <w:b/>
          <w:bCs/>
          <w:sz w:val="24"/>
          <w:szCs w:val="24"/>
        </w:rPr>
        <w:t>Program &amp; Resource Management:</w:t>
      </w:r>
      <w:r w:rsidRPr="00CB3EFD">
        <w:rPr>
          <w:rFonts w:eastAsia="Times New Roman"/>
          <w:sz w:val="24"/>
          <w:szCs w:val="24"/>
        </w:rPr>
        <w:t xml:space="preserve"> Supports member libraries’ service programs by coordinating system-wide public awareness events that generate overall community interest in visiting local libraries and utilizing library resources. Develops and manages programmatic resources that can be shared among member libraries to encourage community attendance at libraries as well as broad library outreach to community members. </w:t>
      </w:r>
    </w:p>
    <w:p w14:paraId="5E89739F" w14:textId="77777777" w:rsidR="00CB3EFD" w:rsidRPr="00CB3EFD" w:rsidRDefault="00CB3EFD" w:rsidP="00CB3EFD">
      <w:pPr>
        <w:autoSpaceDE w:val="0"/>
        <w:autoSpaceDN w:val="0"/>
        <w:adjustRightInd w:val="0"/>
        <w:rPr>
          <w:rFonts w:eastAsia="Times New Roman" w:cstheme="minorHAnsi"/>
          <w:sz w:val="24"/>
          <w:szCs w:val="24"/>
        </w:rPr>
      </w:pPr>
    </w:p>
    <w:p w14:paraId="5A258D1A" w14:textId="77777777" w:rsidR="00CB3EFD" w:rsidRPr="00CB3EFD" w:rsidRDefault="00CB3EFD" w:rsidP="00CB3EFD">
      <w:pPr>
        <w:autoSpaceDE w:val="0"/>
        <w:autoSpaceDN w:val="0"/>
        <w:adjustRightInd w:val="0"/>
        <w:rPr>
          <w:rFonts w:eastAsia="Times New Roman"/>
          <w:sz w:val="24"/>
          <w:szCs w:val="24"/>
        </w:rPr>
      </w:pPr>
      <w:r w:rsidRPr="00CB3EFD">
        <w:rPr>
          <w:rFonts w:eastAsia="Times New Roman"/>
          <w:b/>
          <w:bCs/>
          <w:sz w:val="24"/>
          <w:szCs w:val="24"/>
        </w:rPr>
        <w:t>Resource Sharing</w:t>
      </w:r>
      <w:r w:rsidRPr="00CB3EFD">
        <w:rPr>
          <w:rFonts w:eastAsia="Times New Roman"/>
          <w:sz w:val="24"/>
          <w:szCs w:val="24"/>
        </w:rPr>
        <w:t xml:space="preserve">: Facilitates and promotes the overall usage of out-of-library-system interlibrary loan to member libraries, and trains member library staff on the policies and </w:t>
      </w:r>
      <w:r w:rsidRPr="00CB3EFD">
        <w:rPr>
          <w:rFonts w:eastAsia="Times New Roman"/>
          <w:sz w:val="24"/>
          <w:szCs w:val="24"/>
        </w:rPr>
        <w:lastRenderedPageBreak/>
        <w:t xml:space="preserve">procedures for utilizing interlibrary loan. Communicates with interlibrary loan provider on the effectiveness of services and manages contracts. </w:t>
      </w:r>
    </w:p>
    <w:p w14:paraId="6DA2FF53" w14:textId="77777777" w:rsidR="00CB3EFD" w:rsidRPr="00CB3EFD" w:rsidRDefault="00CB3EFD" w:rsidP="00CB3EFD">
      <w:pPr>
        <w:autoSpaceDE w:val="0"/>
        <w:autoSpaceDN w:val="0"/>
        <w:adjustRightInd w:val="0"/>
        <w:rPr>
          <w:rFonts w:eastAsiaTheme="minorEastAsia"/>
          <w:b/>
          <w:bCs/>
          <w:sz w:val="24"/>
          <w:szCs w:val="24"/>
          <w:u w:val="single"/>
        </w:rPr>
      </w:pPr>
      <w:r w:rsidRPr="00CB3EFD">
        <w:rPr>
          <w:rFonts w:eastAsia="Times New Roman" w:cstheme="minorHAnsi"/>
          <w:sz w:val="24"/>
          <w:szCs w:val="24"/>
        </w:rPr>
        <w:br/>
      </w:r>
      <w:r w:rsidRPr="00CB3EFD">
        <w:rPr>
          <w:rFonts w:eastAsiaTheme="minorEastAsia"/>
          <w:b/>
          <w:bCs/>
          <w:sz w:val="24"/>
          <w:szCs w:val="24"/>
          <w:u w:val="single"/>
        </w:rPr>
        <w:t>REQUIRED KNOWLEDGE, SKILLS, AND ABILITIES</w:t>
      </w:r>
    </w:p>
    <w:p w14:paraId="212A0E09" w14:textId="77777777" w:rsidR="00CB3EFD" w:rsidRPr="00CB3EFD" w:rsidRDefault="00CB3EFD" w:rsidP="00CB3EFD">
      <w:pPr>
        <w:rPr>
          <w:rFonts w:eastAsia="Times New Roman"/>
          <w:sz w:val="24"/>
          <w:szCs w:val="24"/>
        </w:rPr>
      </w:pPr>
      <w:r w:rsidRPr="00CB3EFD">
        <w:rPr>
          <w:rFonts w:ascii="Times New Roman" w:eastAsia="Times New Roman" w:hAnsi="Times New Roman" w:cs="Times New Roman"/>
          <w:sz w:val="24"/>
          <w:szCs w:val="24"/>
        </w:rPr>
        <w:br/>
      </w:r>
      <w:r w:rsidRPr="00CB3EFD">
        <w:rPr>
          <w:rFonts w:eastAsia="Times New Roman"/>
          <w:sz w:val="24"/>
          <w:szCs w:val="24"/>
        </w:rPr>
        <w:t xml:space="preserve">Exhibits innovative, enthusiastic, and adaptive qualities. </w:t>
      </w:r>
      <w:r w:rsidRPr="00CB3EFD">
        <w:rPr>
          <w:rFonts w:ascii="Times New Roman" w:eastAsia="Times New Roman" w:hAnsi="Times New Roman" w:cs="Times New Roman"/>
          <w:sz w:val="24"/>
          <w:szCs w:val="24"/>
        </w:rPr>
        <w:br/>
      </w:r>
      <w:r w:rsidRPr="00CB3EFD">
        <w:rPr>
          <w:rFonts w:eastAsia="Times New Roman"/>
          <w:sz w:val="24"/>
          <w:szCs w:val="24"/>
        </w:rPr>
        <w:t xml:space="preserve">Willingness to work flexible schedule to meet member libraries’ needs.  </w:t>
      </w:r>
    </w:p>
    <w:p w14:paraId="656944E9" w14:textId="77777777" w:rsidR="00CB3EFD" w:rsidRPr="00CB3EFD" w:rsidRDefault="00CB3EFD" w:rsidP="00CB3EFD">
      <w:pPr>
        <w:rPr>
          <w:rFonts w:eastAsia="Times New Roman" w:cstheme="minorHAnsi"/>
          <w:strike/>
          <w:sz w:val="24"/>
          <w:szCs w:val="24"/>
        </w:rPr>
      </w:pPr>
      <w:r w:rsidRPr="00CB3EFD">
        <w:rPr>
          <w:rFonts w:eastAsia="Times New Roman" w:cstheme="minorHAnsi"/>
          <w:sz w:val="24"/>
          <w:szCs w:val="24"/>
        </w:rPr>
        <w:t xml:space="preserve">Enthusiasm for programming geared towards all ages. </w:t>
      </w:r>
    </w:p>
    <w:p w14:paraId="12859017" w14:textId="77777777" w:rsidR="00CB3EFD" w:rsidRPr="00CB3EFD" w:rsidRDefault="00CB3EFD" w:rsidP="00CB3EFD">
      <w:pPr>
        <w:rPr>
          <w:rFonts w:eastAsia="Times New Roman" w:cstheme="minorHAnsi"/>
          <w:sz w:val="24"/>
          <w:szCs w:val="24"/>
        </w:rPr>
      </w:pPr>
      <w:r w:rsidRPr="00CB3EFD">
        <w:rPr>
          <w:rFonts w:eastAsia="Times New Roman" w:cstheme="minorHAnsi"/>
          <w:sz w:val="24"/>
          <w:szCs w:val="24"/>
        </w:rPr>
        <w:t>Demonstrates leadership skills and passion for the profession.</w:t>
      </w:r>
    </w:p>
    <w:p w14:paraId="28F575FC" w14:textId="77777777" w:rsidR="00CB3EFD" w:rsidRPr="00CB3EFD" w:rsidRDefault="00CB3EFD" w:rsidP="00CB3EFD">
      <w:pPr>
        <w:rPr>
          <w:rFonts w:eastAsia="Times New Roman"/>
          <w:sz w:val="24"/>
          <w:szCs w:val="24"/>
        </w:rPr>
      </w:pPr>
      <w:r w:rsidRPr="00CB3EFD">
        <w:rPr>
          <w:rFonts w:eastAsia="Times New Roman"/>
          <w:sz w:val="24"/>
          <w:szCs w:val="24"/>
        </w:rPr>
        <w:t xml:space="preserve">Works cohesively in a team and project-based environment.  </w:t>
      </w:r>
      <w:r w:rsidRPr="00CB3EFD">
        <w:rPr>
          <w:rFonts w:ascii="Times New Roman" w:eastAsia="Times New Roman" w:hAnsi="Times New Roman" w:cs="Times New Roman"/>
          <w:sz w:val="24"/>
          <w:szCs w:val="24"/>
        </w:rPr>
        <w:br/>
      </w:r>
      <w:r w:rsidRPr="00CB3EFD">
        <w:rPr>
          <w:rFonts w:eastAsia="Times New Roman"/>
          <w:sz w:val="24"/>
          <w:szCs w:val="24"/>
        </w:rPr>
        <w:t>Communicates successfully in front of audiences, board members, and library staff.</w:t>
      </w:r>
    </w:p>
    <w:p w14:paraId="6BBBFDCA" w14:textId="77777777" w:rsidR="00CB3EFD" w:rsidRPr="00CB3EFD" w:rsidRDefault="00CB3EFD" w:rsidP="00CB3EFD">
      <w:pPr>
        <w:rPr>
          <w:rFonts w:eastAsia="Times New Roman"/>
          <w:sz w:val="24"/>
          <w:szCs w:val="24"/>
        </w:rPr>
      </w:pPr>
      <w:r w:rsidRPr="00CB3EFD">
        <w:rPr>
          <w:rFonts w:eastAsia="Times New Roman"/>
          <w:sz w:val="24"/>
          <w:szCs w:val="24"/>
        </w:rPr>
        <w:t xml:space="preserve">Expresses a high-level of empathy for libraries and people with diverse backgrounds, skill sets, and experiences. </w:t>
      </w:r>
    </w:p>
    <w:p w14:paraId="260425E5" w14:textId="77777777" w:rsidR="00CB3EFD" w:rsidRPr="00CB3EFD" w:rsidRDefault="00CB3EFD" w:rsidP="00CB3EFD">
      <w:pPr>
        <w:rPr>
          <w:rFonts w:eastAsia="Times New Roman" w:cstheme="minorHAnsi"/>
          <w:sz w:val="24"/>
          <w:szCs w:val="24"/>
        </w:rPr>
      </w:pPr>
      <w:r w:rsidRPr="00CB3EFD">
        <w:rPr>
          <w:rFonts w:eastAsia="Times New Roman" w:cstheme="minorHAnsi"/>
          <w:sz w:val="24"/>
          <w:szCs w:val="24"/>
        </w:rPr>
        <w:t>Ability to collaborate with other library system Divisions and align goals with Plan of Service.</w:t>
      </w:r>
    </w:p>
    <w:p w14:paraId="082E913F" w14:textId="19AD80C4" w:rsidR="00CB3EFD" w:rsidRPr="00CB3EFD" w:rsidRDefault="00CB3EFD" w:rsidP="00CB3EFD">
      <w:pPr>
        <w:rPr>
          <w:rFonts w:cstheme="minorHAnsi"/>
          <w:b/>
          <w:sz w:val="24"/>
          <w:szCs w:val="24"/>
          <w:u w:val="single"/>
        </w:rPr>
      </w:pPr>
      <w:r>
        <w:rPr>
          <w:rFonts w:cstheme="minorHAnsi"/>
          <w:b/>
          <w:sz w:val="24"/>
          <w:szCs w:val="24"/>
          <w:u w:val="single"/>
        </w:rPr>
        <w:br/>
      </w:r>
      <w:r w:rsidRPr="00CB3EFD">
        <w:rPr>
          <w:rFonts w:cstheme="minorHAnsi"/>
          <w:b/>
          <w:sz w:val="24"/>
          <w:szCs w:val="24"/>
          <w:u w:val="single"/>
        </w:rPr>
        <w:t>MINIMUM QUALIFICATIONS</w:t>
      </w:r>
    </w:p>
    <w:p w14:paraId="7D86C333" w14:textId="77777777" w:rsidR="00CB3EFD" w:rsidRPr="00CB3EFD" w:rsidRDefault="00CB3EFD" w:rsidP="00CB3EFD">
      <w:pPr>
        <w:rPr>
          <w:rFonts w:eastAsia="Times New Roman" w:cstheme="minorHAnsi"/>
          <w:sz w:val="24"/>
          <w:szCs w:val="24"/>
        </w:rPr>
      </w:pPr>
      <w:r w:rsidRPr="00CB3EFD">
        <w:rPr>
          <w:rFonts w:eastAsia="Times New Roman" w:cstheme="minorHAnsi"/>
          <w:sz w:val="24"/>
          <w:szCs w:val="24"/>
        </w:rPr>
        <w:br/>
        <w:t xml:space="preserve">Master’s degree from an ALA accredited library school. </w:t>
      </w:r>
    </w:p>
    <w:p w14:paraId="35FB66E7" w14:textId="77777777" w:rsidR="00CB3EFD" w:rsidRPr="00CB3EFD" w:rsidRDefault="00CB3EFD" w:rsidP="00CB3EFD">
      <w:pPr>
        <w:rPr>
          <w:rFonts w:eastAsia="Times New Roman" w:cstheme="minorHAnsi"/>
          <w:sz w:val="24"/>
          <w:szCs w:val="24"/>
        </w:rPr>
      </w:pPr>
      <w:r w:rsidRPr="00CB3EFD">
        <w:rPr>
          <w:rFonts w:eastAsia="Times New Roman" w:cstheme="minorHAnsi"/>
          <w:sz w:val="24"/>
          <w:szCs w:val="24"/>
        </w:rPr>
        <w:t xml:space="preserve">2-3 years of job-specific public library experience. </w:t>
      </w:r>
      <w:r w:rsidRPr="00CB3EFD">
        <w:rPr>
          <w:rFonts w:eastAsia="Times New Roman" w:cstheme="minorHAnsi"/>
          <w:sz w:val="24"/>
          <w:szCs w:val="24"/>
        </w:rPr>
        <w:br/>
        <w:t>Eligible for New York State Public Librarian’s Certificate.</w:t>
      </w:r>
    </w:p>
    <w:p w14:paraId="08A76AA3" w14:textId="77777777" w:rsidR="00CB3EFD" w:rsidRPr="00CB3EFD" w:rsidRDefault="00CB3EFD" w:rsidP="00CB3EFD">
      <w:pPr>
        <w:rPr>
          <w:rFonts w:eastAsia="Times New Roman" w:cstheme="minorHAnsi"/>
          <w:sz w:val="24"/>
          <w:szCs w:val="24"/>
        </w:rPr>
      </w:pPr>
      <w:r w:rsidRPr="00CB3EFD">
        <w:rPr>
          <w:rFonts w:eastAsia="Times New Roman" w:cstheme="minorHAnsi"/>
          <w:sz w:val="24"/>
          <w:szCs w:val="24"/>
        </w:rPr>
        <w:t xml:space="preserve">Strong commitment to providing public library support within a fast-paced work environment. </w:t>
      </w:r>
    </w:p>
    <w:p w14:paraId="19B2A3F8" w14:textId="77777777" w:rsidR="00CB3EFD" w:rsidRPr="00CB3EFD" w:rsidRDefault="00CB3EFD" w:rsidP="00CB3EFD">
      <w:pPr>
        <w:rPr>
          <w:rFonts w:eastAsiaTheme="minorEastAsia"/>
          <w:sz w:val="24"/>
          <w:szCs w:val="24"/>
        </w:rPr>
      </w:pPr>
      <w:r w:rsidRPr="00CB3EFD">
        <w:rPr>
          <w:rFonts w:eastAsia="Times New Roman"/>
          <w:sz w:val="24"/>
          <w:szCs w:val="24"/>
        </w:rPr>
        <w:t xml:space="preserve">Valid driver's license. </w:t>
      </w:r>
    </w:p>
    <w:p w14:paraId="75490FC5" w14:textId="77777777" w:rsidR="00CB3EFD" w:rsidRPr="00CB3EFD" w:rsidRDefault="00CB3EFD" w:rsidP="00CB3EFD">
      <w:pPr>
        <w:rPr>
          <w:rFonts w:cstheme="minorHAnsi"/>
          <w:b/>
          <w:sz w:val="24"/>
          <w:szCs w:val="24"/>
          <w:u w:val="single"/>
        </w:rPr>
      </w:pPr>
      <w:r w:rsidRPr="00CB3EFD">
        <w:rPr>
          <w:rFonts w:cstheme="minorHAnsi"/>
          <w:sz w:val="24"/>
          <w:szCs w:val="24"/>
        </w:rPr>
        <w:br/>
      </w:r>
      <w:r w:rsidRPr="00CB3EFD">
        <w:rPr>
          <w:rFonts w:cstheme="minorHAnsi"/>
          <w:b/>
          <w:sz w:val="24"/>
          <w:szCs w:val="24"/>
          <w:u w:val="single"/>
        </w:rPr>
        <w:t>DESIRED QUALIFICATIONS</w:t>
      </w:r>
    </w:p>
    <w:p w14:paraId="0EEEFEFE" w14:textId="77777777" w:rsidR="00CB3EFD" w:rsidRPr="00CB3EFD" w:rsidRDefault="00CB3EFD" w:rsidP="00CB3EFD">
      <w:pPr>
        <w:rPr>
          <w:rFonts w:eastAsiaTheme="minorEastAsia"/>
          <w:sz w:val="24"/>
          <w:szCs w:val="24"/>
        </w:rPr>
      </w:pPr>
      <w:r w:rsidRPr="00CB3EFD">
        <w:rPr>
          <w:rFonts w:ascii="Times New Roman" w:eastAsia="Times New Roman" w:hAnsi="Times New Roman" w:cs="Times New Roman"/>
          <w:sz w:val="24"/>
          <w:szCs w:val="24"/>
        </w:rPr>
        <w:br/>
      </w:r>
      <w:r w:rsidRPr="00CB3EFD">
        <w:rPr>
          <w:rFonts w:eastAsiaTheme="minorEastAsia"/>
          <w:sz w:val="24"/>
          <w:szCs w:val="24"/>
        </w:rPr>
        <w:t xml:space="preserve">Passion for diverse programing and outreach to children &amp; young adult service populations. </w:t>
      </w:r>
    </w:p>
    <w:p w14:paraId="01B904A8" w14:textId="77777777" w:rsidR="00CB3EFD" w:rsidRPr="00CB3EFD" w:rsidRDefault="00CB3EFD" w:rsidP="00CB3EFD">
      <w:pPr>
        <w:rPr>
          <w:rFonts w:eastAsiaTheme="minorEastAsia"/>
          <w:sz w:val="24"/>
          <w:szCs w:val="24"/>
        </w:rPr>
      </w:pPr>
      <w:r w:rsidRPr="00CB3EFD">
        <w:rPr>
          <w:rFonts w:eastAsiaTheme="minorEastAsia"/>
          <w:sz w:val="24"/>
          <w:szCs w:val="24"/>
        </w:rPr>
        <w:t xml:space="preserve">Understanding of public library programming with a focus on diverse perspectives and communities. </w:t>
      </w:r>
    </w:p>
    <w:p w14:paraId="31F46538" w14:textId="77777777" w:rsidR="00CB3EFD" w:rsidRPr="00CB3EFD" w:rsidRDefault="00CB3EFD" w:rsidP="00CB3EFD">
      <w:pPr>
        <w:rPr>
          <w:rFonts w:cstheme="minorHAnsi"/>
          <w:sz w:val="24"/>
          <w:szCs w:val="24"/>
        </w:rPr>
      </w:pPr>
      <w:r w:rsidRPr="00CB3EFD">
        <w:rPr>
          <w:rFonts w:cstheme="minorHAnsi"/>
          <w:sz w:val="24"/>
          <w:szCs w:val="24"/>
        </w:rPr>
        <w:t xml:space="preserve">Professionalism and commitment to the field of library science and information. </w:t>
      </w:r>
    </w:p>
    <w:p w14:paraId="07DBD411" w14:textId="77777777" w:rsidR="00CB3EFD" w:rsidRPr="00CB3EFD" w:rsidRDefault="00CB3EFD" w:rsidP="00CB3EFD">
      <w:pPr>
        <w:rPr>
          <w:rFonts w:eastAsia="Times New Roman"/>
          <w:sz w:val="24"/>
          <w:szCs w:val="24"/>
        </w:rPr>
      </w:pPr>
      <w:r w:rsidRPr="00CB3EFD">
        <w:rPr>
          <w:rFonts w:eastAsiaTheme="minorEastAsia"/>
          <w:sz w:val="24"/>
          <w:szCs w:val="24"/>
        </w:rPr>
        <w:t>Active participation and leadership in regional and state initiatives, associations, and committees.</w:t>
      </w:r>
    </w:p>
    <w:p w14:paraId="17633591" w14:textId="77777777" w:rsidR="00CB3EFD" w:rsidRPr="00CB3EFD" w:rsidRDefault="00CB3EFD" w:rsidP="00CB3EFD">
      <w:pPr>
        <w:rPr>
          <w:rFonts w:eastAsia="Times New Roman" w:cstheme="minorHAnsi"/>
          <w:b/>
          <w:sz w:val="24"/>
          <w:szCs w:val="24"/>
          <w:u w:val="single"/>
        </w:rPr>
      </w:pPr>
    </w:p>
    <w:p w14:paraId="540AC7A7" w14:textId="77777777" w:rsidR="00CB3EFD" w:rsidRPr="00CB3EFD" w:rsidRDefault="00CB3EFD" w:rsidP="00CB3EFD">
      <w:pPr>
        <w:rPr>
          <w:rFonts w:cstheme="minorHAnsi"/>
          <w:b/>
          <w:sz w:val="24"/>
          <w:szCs w:val="24"/>
          <w:u w:val="single"/>
        </w:rPr>
      </w:pPr>
      <w:r w:rsidRPr="00CB3EFD">
        <w:rPr>
          <w:rFonts w:cstheme="minorHAnsi"/>
          <w:b/>
          <w:sz w:val="24"/>
          <w:szCs w:val="24"/>
          <w:u w:val="single"/>
        </w:rPr>
        <w:t>EXAMPLES OF WORK</w:t>
      </w:r>
      <w:r w:rsidRPr="00CB3EFD">
        <w:rPr>
          <w:rFonts w:cstheme="minorHAnsi"/>
          <w:b/>
          <w:sz w:val="24"/>
          <w:szCs w:val="24"/>
          <w:u w:val="single"/>
        </w:rPr>
        <w:br/>
      </w:r>
    </w:p>
    <w:p w14:paraId="3C9A328D" w14:textId="77777777" w:rsidR="00CB3EFD" w:rsidRPr="00CB3EFD" w:rsidRDefault="00CB3EFD" w:rsidP="00CB3EFD">
      <w:pPr>
        <w:numPr>
          <w:ilvl w:val="0"/>
          <w:numId w:val="22"/>
        </w:numPr>
        <w:spacing w:after="200" w:line="276" w:lineRule="auto"/>
        <w:contextualSpacing/>
        <w:rPr>
          <w:rFonts w:cstheme="minorHAnsi"/>
          <w:sz w:val="24"/>
          <w:szCs w:val="24"/>
        </w:rPr>
      </w:pPr>
      <w:r w:rsidRPr="00CB3EFD">
        <w:rPr>
          <w:rFonts w:cstheme="minorHAnsi"/>
          <w:sz w:val="24"/>
          <w:szCs w:val="24"/>
        </w:rPr>
        <w:t xml:space="preserve">Organizes and/or conducts training workshops pertaining to </w:t>
      </w:r>
      <w:r w:rsidRPr="00CB3EFD">
        <w:rPr>
          <w:rFonts w:cstheme="minorHAnsi"/>
          <w:i/>
          <w:sz w:val="24"/>
          <w:szCs w:val="24"/>
        </w:rPr>
        <w:t>Essential Functions of Position</w:t>
      </w:r>
      <w:r w:rsidRPr="00CB3EFD">
        <w:rPr>
          <w:rFonts w:cstheme="minorHAnsi"/>
          <w:sz w:val="24"/>
          <w:szCs w:val="24"/>
        </w:rPr>
        <w:t>.</w:t>
      </w:r>
    </w:p>
    <w:p w14:paraId="02921FBF" w14:textId="77777777" w:rsidR="00CB3EFD" w:rsidRPr="00CB3EFD" w:rsidRDefault="00CB3EFD" w:rsidP="00CB3EFD">
      <w:pPr>
        <w:numPr>
          <w:ilvl w:val="0"/>
          <w:numId w:val="22"/>
        </w:numPr>
        <w:spacing w:after="200" w:line="276" w:lineRule="auto"/>
        <w:contextualSpacing/>
        <w:rPr>
          <w:rFonts w:eastAsiaTheme="minorEastAsia"/>
          <w:sz w:val="24"/>
          <w:szCs w:val="24"/>
        </w:rPr>
      </w:pPr>
      <w:r w:rsidRPr="00CB3EFD">
        <w:rPr>
          <w:rFonts w:eastAsiaTheme="minorEastAsia"/>
          <w:sz w:val="24"/>
          <w:szCs w:val="24"/>
        </w:rPr>
        <w:t>Collaborates with library system Training Team to create system-wide learning opportunities, including conferences, workshops, meetings, webinars, tutorials, and online learning.</w:t>
      </w:r>
    </w:p>
    <w:p w14:paraId="3AD891AB" w14:textId="77777777" w:rsidR="00CB3EFD" w:rsidRPr="00CB3EFD" w:rsidRDefault="00CB3EFD" w:rsidP="00CB3EFD">
      <w:pPr>
        <w:numPr>
          <w:ilvl w:val="0"/>
          <w:numId w:val="22"/>
        </w:numPr>
        <w:spacing w:after="200" w:line="276" w:lineRule="auto"/>
        <w:contextualSpacing/>
        <w:rPr>
          <w:rFonts w:eastAsiaTheme="minorEastAsia"/>
          <w:sz w:val="24"/>
          <w:szCs w:val="24"/>
        </w:rPr>
      </w:pPr>
      <w:r w:rsidRPr="00CB3EFD">
        <w:rPr>
          <w:rFonts w:eastAsiaTheme="minorEastAsia"/>
          <w:sz w:val="24"/>
          <w:szCs w:val="24"/>
        </w:rPr>
        <w:t xml:space="preserve">Leads and develops comprehensive children &amp; young adult support services to member libraries. </w:t>
      </w:r>
    </w:p>
    <w:p w14:paraId="21591834" w14:textId="77777777" w:rsidR="00CB3EFD" w:rsidRPr="00CB3EFD" w:rsidRDefault="00CB3EFD" w:rsidP="00CB3EFD">
      <w:pPr>
        <w:numPr>
          <w:ilvl w:val="0"/>
          <w:numId w:val="22"/>
        </w:numPr>
        <w:spacing w:after="200" w:line="276" w:lineRule="auto"/>
        <w:contextualSpacing/>
        <w:rPr>
          <w:rFonts w:eastAsiaTheme="minorEastAsia" w:cstheme="minorHAnsi"/>
          <w:sz w:val="24"/>
          <w:szCs w:val="24"/>
        </w:rPr>
      </w:pPr>
      <w:r w:rsidRPr="00CB3EFD">
        <w:rPr>
          <w:rFonts w:eastAsiaTheme="minorEastAsia" w:cstheme="minorHAnsi"/>
          <w:sz w:val="24"/>
          <w:szCs w:val="24"/>
        </w:rPr>
        <w:t xml:space="preserve">Facilitates library system Youth Services Advisory Group on behalf of membership. </w:t>
      </w:r>
    </w:p>
    <w:p w14:paraId="72024D84" w14:textId="77777777" w:rsidR="00CB3EFD" w:rsidRPr="00CB3EFD" w:rsidRDefault="00CB3EFD" w:rsidP="00CB3EFD">
      <w:pPr>
        <w:numPr>
          <w:ilvl w:val="0"/>
          <w:numId w:val="22"/>
        </w:numPr>
        <w:spacing w:after="200" w:line="276" w:lineRule="auto"/>
        <w:contextualSpacing/>
        <w:rPr>
          <w:rFonts w:eastAsiaTheme="minorEastAsia"/>
          <w:sz w:val="24"/>
          <w:szCs w:val="24"/>
        </w:rPr>
      </w:pPr>
      <w:r w:rsidRPr="00CB3EFD">
        <w:rPr>
          <w:rFonts w:eastAsiaTheme="minorEastAsia"/>
          <w:sz w:val="24"/>
          <w:szCs w:val="24"/>
        </w:rPr>
        <w:lastRenderedPageBreak/>
        <w:t>Coordinates system-wide public awareness events (i.e., regional read, Great Give Back, library passport program).</w:t>
      </w:r>
    </w:p>
    <w:p w14:paraId="5D64BDDB" w14:textId="77777777" w:rsidR="00CB3EFD" w:rsidRPr="00CB3EFD" w:rsidRDefault="00CB3EFD" w:rsidP="00CB3EFD">
      <w:pPr>
        <w:numPr>
          <w:ilvl w:val="0"/>
          <w:numId w:val="22"/>
        </w:numPr>
        <w:autoSpaceDE w:val="0"/>
        <w:autoSpaceDN w:val="0"/>
        <w:adjustRightInd w:val="0"/>
        <w:spacing w:after="200" w:line="276" w:lineRule="auto"/>
        <w:contextualSpacing/>
        <w:rPr>
          <w:rFonts w:eastAsia="Times New Roman" w:cstheme="minorHAnsi"/>
          <w:b/>
          <w:bCs/>
          <w:i/>
          <w:iCs/>
          <w:sz w:val="24"/>
          <w:szCs w:val="24"/>
        </w:rPr>
      </w:pPr>
      <w:r w:rsidRPr="00CB3EFD">
        <w:rPr>
          <w:rFonts w:eastAsiaTheme="minorEastAsia" w:cstheme="minorHAnsi"/>
          <w:sz w:val="24"/>
          <w:szCs w:val="24"/>
        </w:rPr>
        <w:t>Develops and promotes program resources geared towards all ages to enhance member library programs and public awareness events.</w:t>
      </w:r>
    </w:p>
    <w:p w14:paraId="7CD472F7" w14:textId="77777777" w:rsidR="00CB3EFD" w:rsidRPr="00CB3EFD" w:rsidRDefault="00CB3EFD" w:rsidP="00CB3EFD">
      <w:pPr>
        <w:numPr>
          <w:ilvl w:val="0"/>
          <w:numId w:val="22"/>
        </w:numPr>
        <w:autoSpaceDE w:val="0"/>
        <w:autoSpaceDN w:val="0"/>
        <w:adjustRightInd w:val="0"/>
        <w:spacing w:after="200" w:line="276" w:lineRule="auto"/>
        <w:contextualSpacing/>
        <w:rPr>
          <w:rFonts w:eastAsia="Times New Roman" w:cstheme="minorHAnsi"/>
          <w:b/>
          <w:bCs/>
          <w:i/>
          <w:iCs/>
          <w:sz w:val="24"/>
          <w:szCs w:val="24"/>
        </w:rPr>
      </w:pPr>
      <w:r w:rsidRPr="00CB3EFD">
        <w:rPr>
          <w:rFonts w:eastAsia="Times New Roman" w:cstheme="minorHAnsi"/>
          <w:sz w:val="24"/>
          <w:szCs w:val="24"/>
        </w:rPr>
        <w:t>Communicates with community agencies and groups about library system youth services and upcoming regional events.</w:t>
      </w:r>
    </w:p>
    <w:p w14:paraId="7D4B69F5" w14:textId="77777777" w:rsidR="00CB3EFD" w:rsidRPr="00CB3EFD" w:rsidRDefault="00CB3EFD" w:rsidP="00CB3EFD">
      <w:pPr>
        <w:numPr>
          <w:ilvl w:val="0"/>
          <w:numId w:val="22"/>
        </w:numPr>
        <w:spacing w:after="200" w:line="276" w:lineRule="auto"/>
        <w:contextualSpacing/>
        <w:rPr>
          <w:rFonts w:eastAsia="Times New Roman" w:cstheme="minorHAnsi"/>
          <w:sz w:val="24"/>
          <w:szCs w:val="24"/>
        </w:rPr>
      </w:pPr>
      <w:r w:rsidRPr="00CB3EFD">
        <w:rPr>
          <w:rFonts w:cstheme="minorHAnsi"/>
          <w:sz w:val="24"/>
          <w:szCs w:val="24"/>
        </w:rPr>
        <w:t xml:space="preserve">Consults and assists member libraries with collection management. </w:t>
      </w:r>
    </w:p>
    <w:p w14:paraId="512CE280" w14:textId="77777777" w:rsidR="00CB3EFD" w:rsidRPr="00CB3EFD" w:rsidRDefault="00CB3EFD" w:rsidP="00CB3EFD">
      <w:pPr>
        <w:numPr>
          <w:ilvl w:val="0"/>
          <w:numId w:val="22"/>
        </w:numPr>
        <w:spacing w:after="200" w:line="276" w:lineRule="auto"/>
        <w:contextualSpacing/>
        <w:rPr>
          <w:rFonts w:eastAsia="Times New Roman"/>
          <w:sz w:val="24"/>
          <w:szCs w:val="24"/>
        </w:rPr>
      </w:pPr>
      <w:r w:rsidRPr="00CB3EFD">
        <w:rPr>
          <w:rFonts w:eastAsiaTheme="minorEastAsia"/>
          <w:sz w:val="24"/>
          <w:szCs w:val="24"/>
        </w:rPr>
        <w:t xml:space="preserve">Facilitates overall usage of interlibrary loans to member libraries in partnership with provider. </w:t>
      </w:r>
    </w:p>
    <w:p w14:paraId="41FA2423" w14:textId="77777777" w:rsidR="00CB3EFD" w:rsidRPr="00CB3EFD" w:rsidRDefault="00CB3EFD" w:rsidP="00CB3EFD">
      <w:pPr>
        <w:numPr>
          <w:ilvl w:val="0"/>
          <w:numId w:val="22"/>
        </w:numPr>
        <w:spacing w:after="200" w:line="276" w:lineRule="auto"/>
        <w:contextualSpacing/>
        <w:rPr>
          <w:rFonts w:eastAsia="Times New Roman"/>
          <w:sz w:val="24"/>
          <w:szCs w:val="24"/>
        </w:rPr>
      </w:pPr>
      <w:r w:rsidRPr="00CB3EFD">
        <w:rPr>
          <w:rFonts w:eastAsiaTheme="minorEastAsia"/>
          <w:sz w:val="24"/>
          <w:szCs w:val="24"/>
        </w:rPr>
        <w:t>Trains library staff on proper usage of interlibrary loan requests – technical and abstract.</w:t>
      </w:r>
    </w:p>
    <w:p w14:paraId="3449322D" w14:textId="77777777" w:rsidR="00CB3EFD" w:rsidRPr="00CB3EFD" w:rsidRDefault="00CB3EFD" w:rsidP="00CB3EFD">
      <w:pPr>
        <w:numPr>
          <w:ilvl w:val="0"/>
          <w:numId w:val="22"/>
        </w:numPr>
        <w:spacing w:after="200" w:line="276" w:lineRule="auto"/>
        <w:contextualSpacing/>
        <w:rPr>
          <w:rFonts w:eastAsia="Times New Roman"/>
          <w:sz w:val="24"/>
          <w:szCs w:val="24"/>
        </w:rPr>
      </w:pPr>
      <w:r w:rsidRPr="00CB3EFD">
        <w:rPr>
          <w:rFonts w:eastAsia="Times New Roman"/>
          <w:sz w:val="24"/>
          <w:szCs w:val="24"/>
        </w:rPr>
        <w:t xml:space="preserve">Maintains library system website resources and publications for children &amp; young adult services, library system public awareness events, coordination of programmatic resources, and interlibrary loan. </w:t>
      </w:r>
    </w:p>
    <w:p w14:paraId="7716AB8E" w14:textId="77777777" w:rsidR="00CB3EFD" w:rsidRPr="00CB3EFD" w:rsidRDefault="00CB3EFD" w:rsidP="00CB3EFD">
      <w:pPr>
        <w:numPr>
          <w:ilvl w:val="0"/>
          <w:numId w:val="22"/>
        </w:numPr>
        <w:spacing w:after="200" w:line="276" w:lineRule="auto"/>
        <w:contextualSpacing/>
        <w:rPr>
          <w:rFonts w:eastAsiaTheme="minorEastAsia" w:cstheme="minorHAnsi"/>
          <w:sz w:val="24"/>
          <w:szCs w:val="24"/>
        </w:rPr>
      </w:pPr>
      <w:r w:rsidRPr="00CB3EFD">
        <w:rPr>
          <w:rFonts w:eastAsiaTheme="minorEastAsia" w:cstheme="minorHAnsi"/>
          <w:sz w:val="24"/>
          <w:szCs w:val="24"/>
        </w:rPr>
        <w:t xml:space="preserve">Represents library system at public-facing and membership events, and other divisional activities. </w:t>
      </w:r>
    </w:p>
    <w:p w14:paraId="3BC0642B" w14:textId="77777777" w:rsidR="00CB3EFD" w:rsidRPr="00CB3EFD" w:rsidRDefault="00CB3EFD" w:rsidP="00CB3EFD">
      <w:pPr>
        <w:numPr>
          <w:ilvl w:val="0"/>
          <w:numId w:val="22"/>
        </w:numPr>
        <w:spacing w:after="200" w:line="276" w:lineRule="auto"/>
        <w:contextualSpacing/>
        <w:rPr>
          <w:rFonts w:eastAsiaTheme="minorEastAsia"/>
          <w:sz w:val="24"/>
          <w:szCs w:val="24"/>
        </w:rPr>
      </w:pPr>
      <w:r w:rsidRPr="00CB3EFD">
        <w:rPr>
          <w:rFonts w:eastAsiaTheme="minorEastAsia"/>
          <w:sz w:val="24"/>
          <w:szCs w:val="24"/>
        </w:rPr>
        <w:t xml:space="preserve">Networks and engages with other librarians across New York State specific to </w:t>
      </w:r>
      <w:r w:rsidRPr="00CB3EFD">
        <w:rPr>
          <w:rFonts w:eastAsiaTheme="minorEastAsia"/>
          <w:i/>
          <w:iCs/>
          <w:sz w:val="24"/>
          <w:szCs w:val="24"/>
        </w:rPr>
        <w:t xml:space="preserve">Essential Functions of Position </w:t>
      </w:r>
      <w:r w:rsidRPr="00CB3EFD">
        <w:rPr>
          <w:rFonts w:eastAsiaTheme="minorEastAsia"/>
          <w:sz w:val="24"/>
          <w:szCs w:val="24"/>
        </w:rPr>
        <w:t>and participates in professional associations to stay connected to the library community.</w:t>
      </w:r>
    </w:p>
    <w:p w14:paraId="5ECF8994" w14:textId="77777777" w:rsidR="00CB3EFD" w:rsidRPr="00CB3EFD" w:rsidRDefault="00CB3EFD" w:rsidP="00CB3EFD">
      <w:pPr>
        <w:numPr>
          <w:ilvl w:val="0"/>
          <w:numId w:val="22"/>
        </w:numPr>
        <w:spacing w:after="200" w:line="276" w:lineRule="auto"/>
        <w:contextualSpacing/>
        <w:rPr>
          <w:rFonts w:eastAsia="Times New Roman"/>
          <w:sz w:val="24"/>
          <w:szCs w:val="24"/>
        </w:rPr>
      </w:pPr>
      <w:r w:rsidRPr="00CB3EFD">
        <w:rPr>
          <w:rFonts w:eastAsiaTheme="minorEastAsia"/>
          <w:sz w:val="24"/>
          <w:szCs w:val="24"/>
        </w:rPr>
        <w:t xml:space="preserve">Participates in local, regional, and state meetings to offer knowledge and stay informed. </w:t>
      </w:r>
    </w:p>
    <w:p w14:paraId="5ADDE94D" w14:textId="77777777" w:rsidR="00CB3EFD" w:rsidRPr="00CB3EFD" w:rsidRDefault="00CB3EFD" w:rsidP="00CB3EFD">
      <w:pPr>
        <w:numPr>
          <w:ilvl w:val="0"/>
          <w:numId w:val="22"/>
        </w:numPr>
        <w:spacing w:after="200" w:line="276" w:lineRule="auto"/>
        <w:contextualSpacing/>
        <w:rPr>
          <w:rFonts w:eastAsia="Times New Roman" w:cstheme="minorHAnsi"/>
          <w:sz w:val="24"/>
          <w:szCs w:val="24"/>
        </w:rPr>
      </w:pPr>
      <w:r w:rsidRPr="00CB3EFD">
        <w:rPr>
          <w:rFonts w:eastAsia="Times New Roman" w:cstheme="minorHAnsi"/>
          <w:sz w:val="24"/>
          <w:szCs w:val="24"/>
        </w:rPr>
        <w:t xml:space="preserve">Prepares state, local, and library system plans, statistical, and narrative reports as needed. </w:t>
      </w:r>
    </w:p>
    <w:p w14:paraId="0E4C1674" w14:textId="77777777" w:rsidR="00CB3EFD" w:rsidRPr="00CB3EFD" w:rsidRDefault="00CB3EFD" w:rsidP="00CB3EFD">
      <w:pPr>
        <w:numPr>
          <w:ilvl w:val="0"/>
          <w:numId w:val="22"/>
        </w:numPr>
        <w:autoSpaceDE w:val="0"/>
        <w:autoSpaceDN w:val="0"/>
        <w:adjustRightInd w:val="0"/>
        <w:spacing w:after="200" w:line="276" w:lineRule="auto"/>
        <w:contextualSpacing/>
        <w:rPr>
          <w:rFonts w:eastAsia="Times New Roman"/>
          <w:sz w:val="24"/>
          <w:szCs w:val="24"/>
        </w:rPr>
      </w:pPr>
      <w:r w:rsidRPr="00CB3EFD">
        <w:rPr>
          <w:rFonts w:eastAsia="Times New Roman"/>
          <w:sz w:val="24"/>
          <w:szCs w:val="24"/>
        </w:rPr>
        <w:t xml:space="preserve">Other duties as assigned. </w:t>
      </w:r>
    </w:p>
    <w:p w14:paraId="18060DB3" w14:textId="77777777" w:rsidR="00CB3EFD" w:rsidRPr="00CB3EFD" w:rsidRDefault="00CB3EFD" w:rsidP="00CB3EFD">
      <w:pPr>
        <w:rPr>
          <w:rFonts w:eastAsia="Times New Roman" w:cstheme="minorHAnsi"/>
          <w:b/>
          <w:sz w:val="24"/>
          <w:szCs w:val="24"/>
          <w:u w:val="single"/>
        </w:rPr>
      </w:pPr>
    </w:p>
    <w:p w14:paraId="3B48504A" w14:textId="77777777" w:rsidR="00CB3EFD" w:rsidRPr="00CB3EFD" w:rsidRDefault="00CB3EFD" w:rsidP="00CB3EFD">
      <w:pPr>
        <w:rPr>
          <w:rFonts w:eastAsia="Times New Roman" w:cstheme="minorHAnsi"/>
          <w:b/>
          <w:sz w:val="24"/>
          <w:szCs w:val="24"/>
          <w:u w:val="single"/>
        </w:rPr>
      </w:pPr>
      <w:r w:rsidRPr="00CB3EFD">
        <w:rPr>
          <w:rFonts w:eastAsia="Times New Roman" w:cstheme="minorHAnsi"/>
          <w:b/>
          <w:sz w:val="24"/>
          <w:szCs w:val="24"/>
          <w:u w:val="single"/>
        </w:rPr>
        <w:t>ADDITIONAL DEMANDS AND WORK ENVIRONMENT</w:t>
      </w:r>
    </w:p>
    <w:p w14:paraId="603CEC91" w14:textId="77777777" w:rsidR="00CB3EFD" w:rsidRPr="00CB3EFD" w:rsidRDefault="00CB3EFD" w:rsidP="00CB3EFD">
      <w:pPr>
        <w:rPr>
          <w:rFonts w:eastAsia="Times New Roman" w:cstheme="minorHAnsi"/>
          <w:b/>
          <w:sz w:val="24"/>
          <w:szCs w:val="24"/>
        </w:rPr>
      </w:pPr>
    </w:p>
    <w:p w14:paraId="1C4C4DAC" w14:textId="77777777" w:rsidR="00CB3EFD" w:rsidRPr="00CB3EFD" w:rsidRDefault="00CB3EFD" w:rsidP="00CB3EFD">
      <w:pPr>
        <w:numPr>
          <w:ilvl w:val="0"/>
          <w:numId w:val="21"/>
        </w:numPr>
        <w:spacing w:after="200" w:line="276" w:lineRule="auto"/>
        <w:contextualSpacing/>
        <w:rPr>
          <w:rFonts w:eastAsiaTheme="minorEastAsia"/>
          <w:b/>
          <w:bCs/>
          <w:sz w:val="24"/>
          <w:szCs w:val="24"/>
        </w:rPr>
      </w:pPr>
      <w:r w:rsidRPr="00CB3EFD">
        <w:rPr>
          <w:rFonts w:eastAsiaTheme="minorEastAsia"/>
          <w:sz w:val="24"/>
          <w:szCs w:val="24"/>
        </w:rPr>
        <w:t>Frequent travel throughout library system’s region, and quarterly state-wide travel.</w:t>
      </w:r>
    </w:p>
    <w:p w14:paraId="364C6E8A" w14:textId="77777777" w:rsidR="00CB3EFD" w:rsidRPr="00CB3EFD" w:rsidRDefault="00CB3EFD" w:rsidP="00CB3EFD">
      <w:pPr>
        <w:numPr>
          <w:ilvl w:val="0"/>
          <w:numId w:val="21"/>
        </w:numPr>
        <w:spacing w:after="200" w:line="276" w:lineRule="auto"/>
        <w:contextualSpacing/>
        <w:rPr>
          <w:rFonts w:eastAsiaTheme="minorEastAsia"/>
          <w:sz w:val="24"/>
          <w:szCs w:val="24"/>
        </w:rPr>
      </w:pPr>
      <w:r w:rsidRPr="00CB3EFD">
        <w:rPr>
          <w:rFonts w:eastAsiaTheme="minorEastAsia"/>
          <w:sz w:val="24"/>
          <w:szCs w:val="24"/>
        </w:rPr>
        <w:t>Required in-person office work with option to work remotely 2 days per week.</w:t>
      </w:r>
    </w:p>
    <w:p w14:paraId="2D3980AC" w14:textId="77777777" w:rsidR="00CB3EFD" w:rsidRPr="00CB3EFD" w:rsidRDefault="00CB3EFD" w:rsidP="00CB3EFD">
      <w:pPr>
        <w:numPr>
          <w:ilvl w:val="0"/>
          <w:numId w:val="21"/>
        </w:numPr>
        <w:spacing w:after="200" w:line="276" w:lineRule="auto"/>
        <w:contextualSpacing/>
        <w:rPr>
          <w:rFonts w:eastAsiaTheme="minorEastAsia"/>
          <w:sz w:val="24"/>
          <w:szCs w:val="24"/>
        </w:rPr>
      </w:pPr>
      <w:r w:rsidRPr="00CB3EFD">
        <w:rPr>
          <w:rFonts w:eastAsiaTheme="minorEastAsia"/>
          <w:sz w:val="24"/>
          <w:szCs w:val="24"/>
        </w:rPr>
        <w:t xml:space="preserve">Reasonable </w:t>
      </w:r>
      <w:bookmarkStart w:id="1" w:name="_Int_59fd6uk2"/>
      <w:r w:rsidRPr="00CB3EFD">
        <w:rPr>
          <w:rFonts w:eastAsiaTheme="minorEastAsia"/>
          <w:sz w:val="24"/>
          <w:szCs w:val="24"/>
        </w:rPr>
        <w:t>accommodations</w:t>
      </w:r>
      <w:bookmarkEnd w:id="1"/>
      <w:r w:rsidRPr="00CB3EFD">
        <w:rPr>
          <w:rFonts w:eastAsiaTheme="minorEastAsia"/>
          <w:sz w:val="24"/>
          <w:szCs w:val="24"/>
        </w:rPr>
        <w:t xml:space="preserve"> can be made to enable all eligible individuals to perform the essential functions. </w:t>
      </w:r>
    </w:p>
    <w:p w14:paraId="71E5CFB4" w14:textId="30319F45" w:rsidR="00E37AB6" w:rsidRPr="00E37AB6" w:rsidRDefault="00CB3EFD" w:rsidP="41C3CC9F">
      <w:pPr>
        <w:contextualSpacing/>
        <w:rPr>
          <w:sz w:val="24"/>
          <w:szCs w:val="24"/>
        </w:rPr>
      </w:pPr>
      <w:r>
        <w:rPr>
          <w:rFonts w:ascii="Calibri" w:eastAsia="Calibri" w:hAnsi="Calibri" w:cs="Calibri"/>
          <w:color w:val="000000" w:themeColor="text1"/>
          <w:sz w:val="24"/>
          <w:szCs w:val="24"/>
        </w:rPr>
        <w:br/>
      </w:r>
      <w:r w:rsidR="00E37AB6" w:rsidRPr="41C3CC9F">
        <w:rPr>
          <w:b/>
          <w:bCs/>
          <w:sz w:val="24"/>
          <w:szCs w:val="24"/>
        </w:rPr>
        <w:t>Salary &amp; Benefits</w:t>
      </w:r>
      <w:r w:rsidR="00003EC6">
        <w:br/>
      </w:r>
    </w:p>
    <w:p w14:paraId="185E0DBA" w14:textId="75CFA98A" w:rsidR="00E37AB6" w:rsidRPr="00E37AB6" w:rsidRDefault="6C425750" w:rsidP="41C3CC9F">
      <w:pPr>
        <w:rPr>
          <w:sz w:val="24"/>
          <w:szCs w:val="24"/>
        </w:rPr>
      </w:pPr>
      <w:r w:rsidRPr="41C3CC9F">
        <w:rPr>
          <w:sz w:val="24"/>
          <w:szCs w:val="24"/>
        </w:rPr>
        <w:t>The salary</w:t>
      </w:r>
      <w:r w:rsidR="00E37AB6" w:rsidRPr="41C3CC9F">
        <w:rPr>
          <w:sz w:val="24"/>
          <w:szCs w:val="24"/>
        </w:rPr>
        <w:t xml:space="preserve"> </w:t>
      </w:r>
      <w:r w:rsidR="00D941BB" w:rsidRPr="41C3CC9F">
        <w:rPr>
          <w:sz w:val="24"/>
          <w:szCs w:val="24"/>
        </w:rPr>
        <w:t>range is $4</w:t>
      </w:r>
      <w:r w:rsidR="00673B1C" w:rsidRPr="41C3CC9F">
        <w:rPr>
          <w:sz w:val="24"/>
          <w:szCs w:val="24"/>
        </w:rPr>
        <w:t>6</w:t>
      </w:r>
      <w:r w:rsidR="00E37AB6" w:rsidRPr="41C3CC9F">
        <w:rPr>
          <w:sz w:val="24"/>
          <w:szCs w:val="24"/>
        </w:rPr>
        <w:t>,000 – $</w:t>
      </w:r>
      <w:r w:rsidR="00673B1C" w:rsidRPr="41C3CC9F">
        <w:rPr>
          <w:sz w:val="24"/>
          <w:szCs w:val="24"/>
        </w:rPr>
        <w:t>5</w:t>
      </w:r>
      <w:r w:rsidR="008938CF" w:rsidRPr="41C3CC9F">
        <w:rPr>
          <w:sz w:val="24"/>
          <w:szCs w:val="24"/>
        </w:rPr>
        <w:t>1</w:t>
      </w:r>
      <w:r w:rsidR="00E37AB6" w:rsidRPr="41C3CC9F">
        <w:rPr>
          <w:sz w:val="24"/>
          <w:szCs w:val="24"/>
        </w:rPr>
        <w:t>,</w:t>
      </w:r>
      <w:r w:rsidR="007A77A7">
        <w:rPr>
          <w:sz w:val="24"/>
          <w:szCs w:val="24"/>
        </w:rPr>
        <w:t>500</w:t>
      </w:r>
      <w:r w:rsidR="00E37AB6" w:rsidRPr="41C3CC9F">
        <w:rPr>
          <w:sz w:val="24"/>
          <w:szCs w:val="24"/>
        </w:rPr>
        <w:t xml:space="preserve"> for this </w:t>
      </w:r>
      <w:bookmarkStart w:id="2" w:name="_Int_cTUmbz40"/>
      <w:r w:rsidR="00E37AB6" w:rsidRPr="41C3CC9F">
        <w:rPr>
          <w:sz w:val="24"/>
          <w:szCs w:val="24"/>
        </w:rPr>
        <w:t>37.5 hour</w:t>
      </w:r>
      <w:bookmarkEnd w:id="2"/>
      <w:r w:rsidR="00E37AB6" w:rsidRPr="41C3CC9F">
        <w:rPr>
          <w:sz w:val="24"/>
          <w:szCs w:val="24"/>
        </w:rPr>
        <w:t xml:space="preserve"> per week </w:t>
      </w:r>
      <w:r w:rsidR="0324D41D" w:rsidRPr="41C3CC9F">
        <w:rPr>
          <w:sz w:val="24"/>
          <w:szCs w:val="24"/>
        </w:rPr>
        <w:t>position and</w:t>
      </w:r>
      <w:r w:rsidR="00E37AB6" w:rsidRPr="41C3CC9F">
        <w:rPr>
          <w:sz w:val="24"/>
          <w:szCs w:val="24"/>
        </w:rPr>
        <w:t xml:space="preserve"> is commensurate with experience. New York State Retirement</w:t>
      </w:r>
      <w:r w:rsidR="00673B1C" w:rsidRPr="41C3CC9F">
        <w:rPr>
          <w:sz w:val="24"/>
          <w:szCs w:val="24"/>
        </w:rPr>
        <w:t xml:space="preserve">, </w:t>
      </w:r>
      <w:r w:rsidR="00E37AB6" w:rsidRPr="41C3CC9F">
        <w:rPr>
          <w:sz w:val="24"/>
          <w:szCs w:val="24"/>
        </w:rPr>
        <w:t xml:space="preserve">Empire </w:t>
      </w:r>
      <w:r w:rsidR="00673B1C" w:rsidRPr="41C3CC9F">
        <w:rPr>
          <w:sz w:val="24"/>
          <w:szCs w:val="24"/>
        </w:rPr>
        <w:t xml:space="preserve">or BCBS Health </w:t>
      </w:r>
      <w:r w:rsidR="00E37AB6" w:rsidRPr="41C3CC9F">
        <w:rPr>
          <w:sz w:val="24"/>
          <w:szCs w:val="24"/>
        </w:rPr>
        <w:t>Plan</w:t>
      </w:r>
      <w:r w:rsidR="00673B1C" w:rsidRPr="41C3CC9F">
        <w:rPr>
          <w:sz w:val="24"/>
          <w:szCs w:val="24"/>
        </w:rPr>
        <w:t>s</w:t>
      </w:r>
      <w:r w:rsidR="00E37AB6" w:rsidRPr="41C3CC9F">
        <w:rPr>
          <w:sz w:val="24"/>
          <w:szCs w:val="24"/>
        </w:rPr>
        <w:t xml:space="preserve">. Paid vacation, </w:t>
      </w:r>
      <w:bookmarkStart w:id="3" w:name="_Int_Bx2WYQiU"/>
      <w:r w:rsidR="00E37AB6" w:rsidRPr="41C3CC9F">
        <w:rPr>
          <w:sz w:val="24"/>
          <w:szCs w:val="24"/>
        </w:rPr>
        <w:t>sick</w:t>
      </w:r>
      <w:bookmarkEnd w:id="3"/>
      <w:r w:rsidR="00E37AB6" w:rsidRPr="41C3CC9F">
        <w:rPr>
          <w:sz w:val="24"/>
          <w:szCs w:val="24"/>
        </w:rPr>
        <w:t>, personal and holidays based on organizational contract.</w:t>
      </w:r>
      <w:r w:rsidR="676C810B" w:rsidRPr="41C3CC9F">
        <w:rPr>
          <w:sz w:val="24"/>
          <w:szCs w:val="24"/>
        </w:rPr>
        <w:t xml:space="preserve"> </w:t>
      </w:r>
      <w:r w:rsidR="676C810B" w:rsidRPr="41C3CC9F">
        <w:rPr>
          <w:rFonts w:ascii="Calibri" w:eastAsia="Calibri" w:hAnsi="Calibri" w:cs="Calibri"/>
          <w:sz w:val="24"/>
          <w:szCs w:val="24"/>
        </w:rPr>
        <w:t>2% salary increase upon successful completion of probationary period.</w:t>
      </w:r>
    </w:p>
    <w:p w14:paraId="6B414A3F" w14:textId="77777777" w:rsidR="00550CC7" w:rsidRPr="00E37AB6" w:rsidRDefault="00550CC7" w:rsidP="00550CC7">
      <w:pPr>
        <w:rPr>
          <w:rFonts w:cstheme="minorHAnsi"/>
          <w:sz w:val="24"/>
          <w:szCs w:val="24"/>
        </w:rPr>
      </w:pPr>
    </w:p>
    <w:p w14:paraId="42CA3D23" w14:textId="7AB7D927" w:rsidR="00935660" w:rsidRPr="00E37AB6" w:rsidRDefault="00CB3EFD" w:rsidP="00550CC7">
      <w:pPr>
        <w:rPr>
          <w:rFonts w:cstheme="minorHAnsi"/>
          <w:b/>
          <w:sz w:val="24"/>
          <w:szCs w:val="24"/>
        </w:rPr>
      </w:pPr>
      <w:r>
        <w:rPr>
          <w:rFonts w:cstheme="minorHAnsi"/>
          <w:b/>
          <w:bCs/>
          <w:sz w:val="24"/>
          <w:szCs w:val="24"/>
        </w:rPr>
        <w:lastRenderedPageBreak/>
        <w:br/>
      </w:r>
      <w:r w:rsidR="00550CC7" w:rsidRPr="00E37AB6">
        <w:rPr>
          <w:rFonts w:cstheme="minorHAnsi"/>
          <w:b/>
          <w:bCs/>
          <w:sz w:val="24"/>
          <w:szCs w:val="24"/>
        </w:rPr>
        <w:t>Application Process</w:t>
      </w:r>
      <w:r w:rsidR="00E37AB6" w:rsidRPr="00E37AB6">
        <w:rPr>
          <w:rFonts w:cstheme="minorHAnsi"/>
          <w:b/>
          <w:bCs/>
          <w:sz w:val="24"/>
          <w:szCs w:val="24"/>
        </w:rPr>
        <w:br/>
      </w:r>
    </w:p>
    <w:p w14:paraId="63983111" w14:textId="0F3C13FD" w:rsidR="00550CC7" w:rsidRDefault="0009681D" w:rsidP="41C3CC9F">
      <w:pPr>
        <w:rPr>
          <w:rStyle w:val="Hyperlink"/>
          <w:sz w:val="24"/>
          <w:szCs w:val="24"/>
        </w:rPr>
      </w:pPr>
      <w:r w:rsidRPr="41C3CC9F">
        <w:rPr>
          <w:sz w:val="24"/>
          <w:szCs w:val="24"/>
        </w:rPr>
        <w:t xml:space="preserve">Applications are due </w:t>
      </w:r>
      <w:r w:rsidR="7E02EFA5" w:rsidRPr="41C3CC9F">
        <w:rPr>
          <w:sz w:val="24"/>
          <w:szCs w:val="24"/>
        </w:rPr>
        <w:t>October 21, 2023</w:t>
      </w:r>
      <w:r w:rsidR="00550CC7" w:rsidRPr="41C3CC9F">
        <w:rPr>
          <w:sz w:val="24"/>
          <w:szCs w:val="24"/>
        </w:rPr>
        <w:t>.</w:t>
      </w:r>
      <w:r w:rsidR="00935660" w:rsidRPr="41C3CC9F">
        <w:rPr>
          <w:sz w:val="24"/>
          <w:szCs w:val="24"/>
        </w:rPr>
        <w:t xml:space="preserve">  </w:t>
      </w:r>
      <w:r w:rsidR="00550CC7" w:rsidRPr="41C3CC9F">
        <w:rPr>
          <w:sz w:val="24"/>
          <w:szCs w:val="24"/>
        </w:rPr>
        <w:t>Please submit (via e-mail</w:t>
      </w:r>
      <w:r w:rsidR="00935660" w:rsidRPr="41C3CC9F">
        <w:rPr>
          <w:sz w:val="24"/>
          <w:szCs w:val="24"/>
        </w:rPr>
        <w:t>) a meaningful cover letter, resume, and at least three professional</w:t>
      </w:r>
      <w:r w:rsidR="00550CC7" w:rsidRPr="41C3CC9F">
        <w:rPr>
          <w:sz w:val="24"/>
          <w:szCs w:val="24"/>
        </w:rPr>
        <w:t xml:space="preserve"> references to:</w:t>
      </w:r>
      <w:r w:rsidR="00550CC7" w:rsidRPr="41C3CC9F">
        <w:rPr>
          <w:b/>
          <w:bCs/>
          <w:sz w:val="24"/>
          <w:szCs w:val="24"/>
        </w:rPr>
        <w:t xml:space="preserve"> </w:t>
      </w:r>
      <w:r w:rsidR="00204D42" w:rsidRPr="41C3CC9F">
        <w:rPr>
          <w:sz w:val="24"/>
          <w:szCs w:val="24"/>
        </w:rPr>
        <w:t>Brian Hildreth, Executive Director</w:t>
      </w:r>
      <w:r w:rsidR="00550CC7" w:rsidRPr="41C3CC9F">
        <w:rPr>
          <w:sz w:val="24"/>
          <w:szCs w:val="24"/>
        </w:rPr>
        <w:t xml:space="preserve"> at </w:t>
      </w:r>
      <w:hyperlink r:id="rId8">
        <w:r w:rsidR="00204D42" w:rsidRPr="41C3CC9F">
          <w:rPr>
            <w:rStyle w:val="Hyperlink"/>
            <w:sz w:val="24"/>
            <w:szCs w:val="24"/>
          </w:rPr>
          <w:t>communitylibrarypartner@stls.org.</w:t>
        </w:r>
      </w:hyperlink>
    </w:p>
    <w:p w14:paraId="609F52B5" w14:textId="77777777" w:rsidR="00E37AB6" w:rsidRPr="00E37AB6" w:rsidRDefault="00E37AB6" w:rsidP="00550CC7">
      <w:pPr>
        <w:rPr>
          <w:rFonts w:cstheme="minorHAnsi"/>
          <w:sz w:val="24"/>
          <w:szCs w:val="24"/>
        </w:rPr>
      </w:pPr>
    </w:p>
    <w:p w14:paraId="5B34DB6B" w14:textId="026B5AD5" w:rsidR="00D941BB" w:rsidRDefault="00D941BB" w:rsidP="00D941BB">
      <w:pPr>
        <w:rPr>
          <w:rFonts w:cstheme="minorHAnsi"/>
          <w:sz w:val="24"/>
          <w:szCs w:val="24"/>
        </w:rPr>
      </w:pPr>
      <w:r w:rsidRPr="00D941BB">
        <w:rPr>
          <w:rFonts w:cstheme="minorHAnsi"/>
          <w:b/>
          <w:sz w:val="24"/>
          <w:szCs w:val="24"/>
        </w:rPr>
        <w:t>About Southern Tier Library System and Our Region</w:t>
      </w:r>
      <w:r w:rsidRPr="00D941BB">
        <w:rPr>
          <w:rFonts w:cstheme="minorHAnsi"/>
          <w:b/>
          <w:sz w:val="24"/>
          <w:szCs w:val="24"/>
        </w:rPr>
        <w:br/>
      </w:r>
      <w:r w:rsidRPr="00D941BB">
        <w:rPr>
          <w:rFonts w:cstheme="minorHAnsi"/>
          <w:b/>
          <w:sz w:val="24"/>
          <w:szCs w:val="24"/>
        </w:rPr>
        <w:br/>
      </w:r>
      <w:r w:rsidRPr="00D941BB">
        <w:rPr>
          <w:rFonts w:cstheme="minorHAnsi"/>
          <w:sz w:val="24"/>
          <w:szCs w:val="24"/>
        </w:rPr>
        <w:t>Our headquarters are in Painted Post just five miles from historic downtown Corning, NY (</w:t>
      </w:r>
      <w:hyperlink r:id="rId9" w:history="1">
        <w:r w:rsidRPr="00D941BB">
          <w:rPr>
            <w:rStyle w:val="Hyperlink"/>
            <w:rFonts w:cstheme="minorHAnsi"/>
            <w:sz w:val="24"/>
            <w:szCs w:val="24"/>
          </w:rPr>
          <w:t>Corning Museum of Glass</w:t>
        </w:r>
      </w:hyperlink>
      <w:r w:rsidRPr="00D941BB">
        <w:rPr>
          <w:rFonts w:cstheme="minorHAnsi"/>
          <w:sz w:val="24"/>
          <w:szCs w:val="24"/>
        </w:rPr>
        <w:t xml:space="preserve">, </w:t>
      </w:r>
      <w:hyperlink r:id="rId10" w:history="1">
        <w:r w:rsidRPr="00D941BB">
          <w:rPr>
            <w:rStyle w:val="Hyperlink"/>
            <w:rFonts w:cstheme="minorHAnsi"/>
            <w:sz w:val="24"/>
            <w:szCs w:val="24"/>
          </w:rPr>
          <w:t>Rockwell Museum</w:t>
        </w:r>
      </w:hyperlink>
      <w:r w:rsidRPr="00D941BB">
        <w:rPr>
          <w:rFonts w:cstheme="minorHAnsi"/>
          <w:sz w:val="24"/>
          <w:szCs w:val="24"/>
        </w:rPr>
        <w:t xml:space="preserve">, </w:t>
      </w:r>
      <w:hyperlink r:id="rId11" w:history="1">
        <w:r w:rsidRPr="00D941BB">
          <w:rPr>
            <w:rStyle w:val="Hyperlink"/>
            <w:rFonts w:cstheme="minorHAnsi"/>
            <w:sz w:val="24"/>
            <w:szCs w:val="24"/>
          </w:rPr>
          <w:t>Gaffer District</w:t>
        </w:r>
      </w:hyperlink>
      <w:r w:rsidRPr="00D941BB">
        <w:rPr>
          <w:rFonts w:cstheme="minorHAnsi"/>
          <w:sz w:val="24"/>
          <w:szCs w:val="24"/>
        </w:rPr>
        <w:t xml:space="preserve"> and </w:t>
      </w:r>
      <w:hyperlink r:id="rId12" w:history="1">
        <w:r w:rsidRPr="00D941BB">
          <w:rPr>
            <w:rStyle w:val="Hyperlink"/>
            <w:rFonts w:cstheme="minorHAnsi"/>
            <w:sz w:val="24"/>
            <w:szCs w:val="24"/>
          </w:rPr>
          <w:t>Corning Area Chamber of Commerce</w:t>
        </w:r>
      </w:hyperlink>
      <w:r w:rsidR="000A4724">
        <w:rPr>
          <w:rStyle w:val="Hyperlink"/>
          <w:rFonts w:cstheme="minorHAnsi"/>
          <w:sz w:val="24"/>
          <w:szCs w:val="24"/>
        </w:rPr>
        <w:t>,</w:t>
      </w:r>
      <w:r w:rsidR="000A4724">
        <w:rPr>
          <w:rStyle w:val="Hyperlink"/>
          <w:rFonts w:cstheme="minorHAnsi"/>
          <w:sz w:val="24"/>
          <w:szCs w:val="24"/>
          <w:u w:val="none"/>
        </w:rPr>
        <w:t xml:space="preserve"> </w:t>
      </w:r>
      <w:hyperlink r:id="rId13" w:history="1">
        <w:r w:rsidR="000A4724" w:rsidRPr="000A4724">
          <w:rPr>
            <w:rStyle w:val="Hyperlink"/>
            <w:rFonts w:cstheme="minorHAnsi"/>
            <w:sz w:val="24"/>
            <w:szCs w:val="24"/>
          </w:rPr>
          <w:t>Corning Community College</w:t>
        </w:r>
      </w:hyperlink>
      <w:r w:rsidRPr="00D941BB">
        <w:rPr>
          <w:rFonts w:cstheme="minorHAnsi"/>
          <w:sz w:val="24"/>
          <w:szCs w:val="24"/>
        </w:rPr>
        <w:t xml:space="preserve">). </w:t>
      </w:r>
    </w:p>
    <w:p w14:paraId="15D286C5" w14:textId="77777777" w:rsidR="00D941BB" w:rsidRPr="00D941BB" w:rsidRDefault="00D941BB" w:rsidP="00D941BB">
      <w:pPr>
        <w:rPr>
          <w:rFonts w:cstheme="minorHAnsi"/>
          <w:sz w:val="24"/>
          <w:szCs w:val="24"/>
        </w:rPr>
      </w:pPr>
    </w:p>
    <w:p w14:paraId="4888E073" w14:textId="6850DF5A" w:rsidR="00D941BB" w:rsidRDefault="00D941BB" w:rsidP="41C3CC9F">
      <w:pPr>
        <w:rPr>
          <w:sz w:val="24"/>
          <w:szCs w:val="24"/>
        </w:rPr>
      </w:pPr>
      <w:r w:rsidRPr="0E933646">
        <w:rPr>
          <w:sz w:val="24"/>
          <w:szCs w:val="24"/>
        </w:rPr>
        <w:t xml:space="preserve">We serve a </w:t>
      </w:r>
      <w:r w:rsidR="147C133B" w:rsidRPr="0E933646">
        <w:rPr>
          <w:sz w:val="24"/>
          <w:szCs w:val="24"/>
        </w:rPr>
        <w:t>five-county</w:t>
      </w:r>
      <w:r w:rsidRPr="0E933646">
        <w:rPr>
          <w:sz w:val="24"/>
          <w:szCs w:val="24"/>
        </w:rPr>
        <w:t xml:space="preserve"> region (Allegany, Chemung, Schuyler, Steuben &amp; Yates), which incorporates the picturesque Appalachian Plateau and Southern Finger Lakes. Many of our southern region communities have easy access to hiking, skiing, hunting</w:t>
      </w:r>
      <w:r w:rsidR="3D64A227" w:rsidRPr="0E933646">
        <w:rPr>
          <w:sz w:val="24"/>
          <w:szCs w:val="24"/>
        </w:rPr>
        <w:t>,</w:t>
      </w:r>
      <w:r w:rsidRPr="0E933646">
        <w:rPr>
          <w:sz w:val="24"/>
          <w:szCs w:val="24"/>
        </w:rPr>
        <w:t xml:space="preserve"> and camping throughout the foothills of the Appalachian Mountains, while our northern region communities enjoy boating, swimming, biking</w:t>
      </w:r>
      <w:r w:rsidR="2DE57D76" w:rsidRPr="0E933646">
        <w:rPr>
          <w:sz w:val="24"/>
          <w:szCs w:val="24"/>
        </w:rPr>
        <w:t>,</w:t>
      </w:r>
      <w:r w:rsidRPr="0E933646">
        <w:rPr>
          <w:sz w:val="24"/>
          <w:szCs w:val="24"/>
        </w:rPr>
        <w:t xml:space="preserve"> and wine &amp; distillery tours around Keuka and Seneca Finger Lakes. </w:t>
      </w:r>
    </w:p>
    <w:p w14:paraId="46176E0C" w14:textId="77777777" w:rsidR="00D941BB" w:rsidRPr="00D941BB" w:rsidRDefault="00D941BB" w:rsidP="00D941BB">
      <w:pPr>
        <w:rPr>
          <w:rFonts w:cstheme="minorHAnsi"/>
          <w:sz w:val="24"/>
          <w:szCs w:val="24"/>
        </w:rPr>
      </w:pPr>
    </w:p>
    <w:p w14:paraId="0BE5AD23" w14:textId="3ED12758" w:rsidR="00D941BB" w:rsidRDefault="00D941BB" w:rsidP="0E933646">
      <w:pPr>
        <w:rPr>
          <w:sz w:val="24"/>
          <w:szCs w:val="24"/>
        </w:rPr>
      </w:pPr>
      <w:r w:rsidRPr="0E933646">
        <w:rPr>
          <w:sz w:val="24"/>
          <w:szCs w:val="24"/>
        </w:rPr>
        <w:t>All 48 of our libraries are unique as the communities they serve.</w:t>
      </w:r>
      <w:r w:rsidR="1CB714C0" w:rsidRPr="0E933646">
        <w:rPr>
          <w:sz w:val="24"/>
          <w:szCs w:val="24"/>
        </w:rPr>
        <w:t xml:space="preserve"> </w:t>
      </w:r>
      <w:r w:rsidRPr="0E933646">
        <w:rPr>
          <w:sz w:val="24"/>
          <w:szCs w:val="24"/>
        </w:rPr>
        <w:t>A sample of our communities include: the City of Elmira located in Chemung County (</w:t>
      </w:r>
      <w:hyperlink r:id="rId14">
        <w:r w:rsidRPr="0E933646">
          <w:rPr>
            <w:rStyle w:val="Hyperlink"/>
            <w:sz w:val="24"/>
            <w:szCs w:val="24"/>
          </w:rPr>
          <w:t>Center for Mark Twain Studies</w:t>
        </w:r>
      </w:hyperlink>
      <w:r w:rsidRPr="0E933646">
        <w:rPr>
          <w:sz w:val="24"/>
          <w:szCs w:val="24"/>
        </w:rPr>
        <w:t xml:space="preserve">, </w:t>
      </w:r>
      <w:hyperlink r:id="rId15">
        <w:r w:rsidRPr="0E933646">
          <w:rPr>
            <w:rStyle w:val="Hyperlink"/>
            <w:sz w:val="24"/>
            <w:szCs w:val="24"/>
          </w:rPr>
          <w:t>Arnot Art Museum</w:t>
        </w:r>
      </w:hyperlink>
      <w:r w:rsidRPr="0E933646">
        <w:rPr>
          <w:sz w:val="24"/>
          <w:szCs w:val="24"/>
        </w:rPr>
        <w:t xml:space="preserve">, </w:t>
      </w:r>
      <w:hyperlink r:id="rId16">
        <w:r w:rsidRPr="0E933646">
          <w:rPr>
            <w:rStyle w:val="Hyperlink"/>
            <w:sz w:val="24"/>
            <w:szCs w:val="24"/>
          </w:rPr>
          <w:t>Clemens Performing Arts Center</w:t>
        </w:r>
      </w:hyperlink>
      <w:r w:rsidRPr="0E933646">
        <w:rPr>
          <w:sz w:val="24"/>
          <w:szCs w:val="24"/>
        </w:rPr>
        <w:t xml:space="preserve">, </w:t>
      </w:r>
      <w:hyperlink r:id="rId17">
        <w:r w:rsidRPr="0E933646">
          <w:rPr>
            <w:rStyle w:val="Hyperlink"/>
            <w:sz w:val="24"/>
            <w:szCs w:val="24"/>
          </w:rPr>
          <w:t>Elmira College</w:t>
        </w:r>
      </w:hyperlink>
      <w:r w:rsidRPr="0E933646">
        <w:rPr>
          <w:sz w:val="24"/>
          <w:szCs w:val="24"/>
        </w:rPr>
        <w:t xml:space="preserve"> and </w:t>
      </w:r>
      <w:hyperlink r:id="rId18">
        <w:r w:rsidRPr="0E933646">
          <w:rPr>
            <w:rStyle w:val="Hyperlink"/>
            <w:sz w:val="24"/>
            <w:szCs w:val="24"/>
          </w:rPr>
          <w:t>National Soaring Museum</w:t>
        </w:r>
      </w:hyperlink>
      <w:r w:rsidRPr="0E933646">
        <w:rPr>
          <w:sz w:val="24"/>
          <w:szCs w:val="24"/>
        </w:rPr>
        <w:t xml:space="preserve">,  </w:t>
      </w:r>
      <w:hyperlink r:id="rId19">
        <w:r w:rsidRPr="0E933646">
          <w:rPr>
            <w:rStyle w:val="Hyperlink"/>
            <w:sz w:val="24"/>
            <w:szCs w:val="24"/>
          </w:rPr>
          <w:t>Chemung County Chamber of Commerce</w:t>
        </w:r>
      </w:hyperlink>
      <w:r w:rsidRPr="0E933646">
        <w:rPr>
          <w:sz w:val="24"/>
          <w:szCs w:val="24"/>
        </w:rPr>
        <w:t>). Watkins Glen &amp; Montour Falls located in Schuyler County (</w:t>
      </w:r>
      <w:hyperlink r:id="rId20">
        <w:r w:rsidRPr="0E933646">
          <w:rPr>
            <w:rStyle w:val="Hyperlink"/>
            <w:sz w:val="24"/>
            <w:szCs w:val="24"/>
          </w:rPr>
          <w:t>Watkins Glen International</w:t>
        </w:r>
      </w:hyperlink>
      <w:r w:rsidRPr="0E933646">
        <w:rPr>
          <w:sz w:val="24"/>
          <w:szCs w:val="24"/>
        </w:rPr>
        <w:t xml:space="preserve">, </w:t>
      </w:r>
      <w:hyperlink r:id="rId21">
        <w:r w:rsidRPr="0E933646">
          <w:rPr>
            <w:rStyle w:val="Hyperlink"/>
            <w:sz w:val="24"/>
            <w:szCs w:val="24"/>
          </w:rPr>
          <w:t>International Motor Racing Research Center</w:t>
        </w:r>
      </w:hyperlink>
      <w:r w:rsidRPr="0E933646">
        <w:rPr>
          <w:sz w:val="24"/>
          <w:szCs w:val="24"/>
        </w:rPr>
        <w:t xml:space="preserve">, </w:t>
      </w:r>
      <w:hyperlink r:id="rId22">
        <w:r w:rsidRPr="0E933646">
          <w:rPr>
            <w:rStyle w:val="Hyperlink"/>
            <w:sz w:val="24"/>
            <w:szCs w:val="24"/>
          </w:rPr>
          <w:t>Watkins Glen State Park</w:t>
        </w:r>
      </w:hyperlink>
      <w:r w:rsidR="003D76C5" w:rsidRPr="0E933646">
        <w:rPr>
          <w:sz w:val="24"/>
          <w:szCs w:val="24"/>
        </w:rPr>
        <w:t xml:space="preserve"> and</w:t>
      </w:r>
      <w:r w:rsidRPr="0E933646">
        <w:rPr>
          <w:sz w:val="24"/>
          <w:szCs w:val="24"/>
        </w:rPr>
        <w:t xml:space="preserve"> </w:t>
      </w:r>
      <w:hyperlink r:id="rId23">
        <w:proofErr w:type="spellStart"/>
        <w:r w:rsidRPr="0E933646">
          <w:rPr>
            <w:rStyle w:val="Hyperlink"/>
            <w:sz w:val="24"/>
            <w:szCs w:val="24"/>
          </w:rPr>
          <w:t>Shequaga</w:t>
        </w:r>
        <w:proofErr w:type="spellEnd"/>
        <w:r w:rsidRPr="0E933646">
          <w:rPr>
            <w:rStyle w:val="Hyperlink"/>
            <w:sz w:val="24"/>
            <w:szCs w:val="24"/>
          </w:rPr>
          <w:t xml:space="preserve"> (Montour) Falls</w:t>
        </w:r>
      </w:hyperlink>
      <w:r w:rsidR="003D76C5" w:rsidRPr="0E933646">
        <w:rPr>
          <w:sz w:val="24"/>
          <w:szCs w:val="24"/>
        </w:rPr>
        <w:t>)</w:t>
      </w:r>
      <w:r w:rsidR="00E22945" w:rsidRPr="0E933646">
        <w:rPr>
          <w:sz w:val="24"/>
          <w:szCs w:val="24"/>
        </w:rPr>
        <w:t xml:space="preserve">. </w:t>
      </w:r>
      <w:r w:rsidRPr="0E933646">
        <w:rPr>
          <w:sz w:val="24"/>
          <w:szCs w:val="24"/>
        </w:rPr>
        <w:t>Hammondsport in Steuben County (</w:t>
      </w:r>
      <w:hyperlink r:id="rId24">
        <w:r w:rsidRPr="0E933646">
          <w:rPr>
            <w:rStyle w:val="Hyperlink"/>
            <w:sz w:val="24"/>
            <w:szCs w:val="24"/>
          </w:rPr>
          <w:t>America’s Coolest Small Town</w:t>
        </w:r>
      </w:hyperlink>
      <w:r w:rsidRPr="0E933646">
        <w:rPr>
          <w:sz w:val="24"/>
          <w:szCs w:val="24"/>
        </w:rPr>
        <w:t xml:space="preserve">, </w:t>
      </w:r>
      <w:hyperlink r:id="rId25">
        <w:r w:rsidRPr="0E933646">
          <w:rPr>
            <w:rStyle w:val="Hyperlink"/>
            <w:sz w:val="24"/>
            <w:szCs w:val="24"/>
          </w:rPr>
          <w:t>Curtiss Museum</w:t>
        </w:r>
      </w:hyperlink>
      <w:r w:rsidR="00E22945" w:rsidRPr="0E933646">
        <w:rPr>
          <w:sz w:val="24"/>
          <w:szCs w:val="24"/>
        </w:rPr>
        <w:t xml:space="preserve">, </w:t>
      </w:r>
      <w:hyperlink r:id="rId26">
        <w:r w:rsidRPr="0E933646">
          <w:rPr>
            <w:rStyle w:val="Hyperlink"/>
            <w:sz w:val="24"/>
            <w:szCs w:val="24"/>
          </w:rPr>
          <w:t>Local Wineries</w:t>
        </w:r>
      </w:hyperlink>
      <w:r w:rsidR="00E22945" w:rsidRPr="0E933646">
        <w:rPr>
          <w:rStyle w:val="Hyperlink"/>
          <w:sz w:val="24"/>
          <w:szCs w:val="24"/>
          <w:u w:val="none"/>
        </w:rPr>
        <w:t xml:space="preserve"> and </w:t>
      </w:r>
      <w:hyperlink r:id="rId27">
        <w:r w:rsidR="00E22945" w:rsidRPr="0E933646">
          <w:rPr>
            <w:rStyle w:val="Hyperlink"/>
            <w:sz w:val="24"/>
            <w:szCs w:val="24"/>
          </w:rPr>
          <w:t>Breweries</w:t>
        </w:r>
      </w:hyperlink>
      <w:r w:rsidRPr="0E933646">
        <w:rPr>
          <w:sz w:val="24"/>
          <w:szCs w:val="24"/>
        </w:rPr>
        <w:t xml:space="preserve">). Penn Yan and </w:t>
      </w:r>
      <w:proofErr w:type="spellStart"/>
      <w:r w:rsidRPr="0E933646">
        <w:rPr>
          <w:sz w:val="24"/>
          <w:szCs w:val="24"/>
        </w:rPr>
        <w:t>Branchport</w:t>
      </w:r>
      <w:proofErr w:type="spellEnd"/>
      <w:r w:rsidRPr="0E933646">
        <w:rPr>
          <w:sz w:val="24"/>
          <w:szCs w:val="24"/>
        </w:rPr>
        <w:t xml:space="preserve"> in Yates County (</w:t>
      </w:r>
      <w:hyperlink r:id="rId28">
        <w:r w:rsidRPr="0E933646">
          <w:rPr>
            <w:rStyle w:val="Hyperlink"/>
            <w:sz w:val="24"/>
            <w:szCs w:val="24"/>
          </w:rPr>
          <w:t>Keuka College</w:t>
        </w:r>
      </w:hyperlink>
      <w:r w:rsidR="00E22945" w:rsidRPr="0E933646">
        <w:rPr>
          <w:sz w:val="24"/>
          <w:szCs w:val="24"/>
        </w:rPr>
        <w:t xml:space="preserve"> and </w:t>
      </w:r>
      <w:hyperlink r:id="rId29">
        <w:r w:rsidRPr="0E933646">
          <w:rPr>
            <w:rStyle w:val="Hyperlink"/>
            <w:sz w:val="24"/>
            <w:szCs w:val="24"/>
          </w:rPr>
          <w:t>Yates County Chamber of Commerce</w:t>
        </w:r>
      </w:hyperlink>
      <w:r w:rsidRPr="0E933646">
        <w:rPr>
          <w:sz w:val="24"/>
          <w:szCs w:val="24"/>
        </w:rPr>
        <w:t>). Alfred, Fillmore and Wellsville in Allegany County (</w:t>
      </w:r>
      <w:hyperlink r:id="rId30">
        <w:r w:rsidRPr="0E933646">
          <w:rPr>
            <w:rStyle w:val="Hyperlink"/>
            <w:sz w:val="24"/>
            <w:szCs w:val="24"/>
          </w:rPr>
          <w:t>Alfred University</w:t>
        </w:r>
      </w:hyperlink>
      <w:r w:rsidRPr="0E933646">
        <w:rPr>
          <w:sz w:val="24"/>
          <w:szCs w:val="24"/>
        </w:rPr>
        <w:t xml:space="preserve">, </w:t>
      </w:r>
      <w:hyperlink r:id="rId31">
        <w:r w:rsidRPr="0E933646">
          <w:rPr>
            <w:rStyle w:val="Hyperlink"/>
            <w:sz w:val="24"/>
            <w:szCs w:val="24"/>
          </w:rPr>
          <w:t>Alfred State College</w:t>
        </w:r>
      </w:hyperlink>
      <w:r w:rsidRPr="0E933646">
        <w:rPr>
          <w:sz w:val="24"/>
          <w:szCs w:val="24"/>
        </w:rPr>
        <w:t xml:space="preserve">, </w:t>
      </w:r>
      <w:hyperlink r:id="rId32">
        <w:r w:rsidRPr="0E933646">
          <w:rPr>
            <w:rStyle w:val="Hyperlink"/>
            <w:sz w:val="24"/>
            <w:szCs w:val="24"/>
          </w:rPr>
          <w:t>Houghton College</w:t>
        </w:r>
      </w:hyperlink>
      <w:r w:rsidRPr="0E933646">
        <w:rPr>
          <w:sz w:val="24"/>
          <w:szCs w:val="24"/>
        </w:rPr>
        <w:t xml:space="preserve">, </w:t>
      </w:r>
      <w:hyperlink r:id="rId33">
        <w:r w:rsidRPr="0E933646">
          <w:rPr>
            <w:rStyle w:val="Hyperlink"/>
            <w:sz w:val="24"/>
            <w:szCs w:val="24"/>
          </w:rPr>
          <w:t>Allegany County Chamber of Commerce</w:t>
        </w:r>
      </w:hyperlink>
      <w:r w:rsidRPr="0E933646">
        <w:rPr>
          <w:sz w:val="24"/>
          <w:szCs w:val="24"/>
        </w:rPr>
        <w:t xml:space="preserve">). </w:t>
      </w:r>
    </w:p>
    <w:p w14:paraId="052FC4FA" w14:textId="77777777" w:rsidR="00D941BB" w:rsidRPr="00D941BB" w:rsidRDefault="00D941BB" w:rsidP="00D941BB">
      <w:pPr>
        <w:rPr>
          <w:rFonts w:cstheme="minorHAnsi"/>
          <w:sz w:val="24"/>
          <w:szCs w:val="24"/>
        </w:rPr>
      </w:pPr>
    </w:p>
    <w:p w14:paraId="14A45336" w14:textId="30DE44BA" w:rsidR="008C49AA" w:rsidRDefault="0009681D" w:rsidP="0E933646">
      <w:pPr>
        <w:rPr>
          <w:sz w:val="24"/>
          <w:szCs w:val="24"/>
        </w:rPr>
      </w:pPr>
      <w:r w:rsidRPr="0E933646">
        <w:rPr>
          <w:sz w:val="24"/>
          <w:szCs w:val="24"/>
        </w:rPr>
        <w:t xml:space="preserve">STLS is committed to a diverse and inclusive work environment to ensure a wide range of experiences, perspectives, and skills. </w:t>
      </w:r>
      <w:r w:rsidR="00504C1C" w:rsidRPr="0E933646">
        <w:rPr>
          <w:sz w:val="24"/>
          <w:szCs w:val="24"/>
        </w:rPr>
        <w:t>O</w:t>
      </w:r>
      <w:r w:rsidR="00D941BB" w:rsidRPr="0E933646">
        <w:rPr>
          <w:sz w:val="24"/>
          <w:szCs w:val="24"/>
        </w:rPr>
        <w:t>ur organization</w:t>
      </w:r>
      <w:r w:rsidR="00504C1C" w:rsidRPr="0E933646">
        <w:rPr>
          <w:sz w:val="24"/>
          <w:szCs w:val="24"/>
        </w:rPr>
        <w:t xml:space="preserve"> is </w:t>
      </w:r>
      <w:r w:rsidR="00D941BB" w:rsidRPr="0E933646">
        <w:rPr>
          <w:sz w:val="24"/>
          <w:szCs w:val="24"/>
        </w:rPr>
        <w:t>continually evolv</w:t>
      </w:r>
      <w:r w:rsidR="00504C1C" w:rsidRPr="0E933646">
        <w:rPr>
          <w:sz w:val="24"/>
          <w:szCs w:val="24"/>
        </w:rPr>
        <w:t>ing</w:t>
      </w:r>
      <w:r w:rsidR="00D941BB" w:rsidRPr="0E933646">
        <w:rPr>
          <w:sz w:val="24"/>
          <w:szCs w:val="24"/>
        </w:rPr>
        <w:t xml:space="preserve"> to meet the </w:t>
      </w:r>
      <w:r w:rsidR="00504C1C" w:rsidRPr="0E933646">
        <w:rPr>
          <w:sz w:val="24"/>
          <w:szCs w:val="24"/>
        </w:rPr>
        <w:t xml:space="preserve">changing </w:t>
      </w:r>
      <w:r w:rsidR="00D941BB" w:rsidRPr="0E933646">
        <w:rPr>
          <w:sz w:val="24"/>
          <w:szCs w:val="24"/>
        </w:rPr>
        <w:t>needs of our</w:t>
      </w:r>
      <w:r w:rsidRPr="0E933646">
        <w:rPr>
          <w:sz w:val="24"/>
          <w:szCs w:val="24"/>
        </w:rPr>
        <w:t xml:space="preserve"> </w:t>
      </w:r>
      <w:r w:rsidR="00504C1C" w:rsidRPr="0E933646">
        <w:rPr>
          <w:sz w:val="24"/>
          <w:szCs w:val="24"/>
        </w:rPr>
        <w:t>communities by</w:t>
      </w:r>
      <w:r w:rsidR="00962294" w:rsidRPr="0E933646">
        <w:rPr>
          <w:sz w:val="24"/>
          <w:szCs w:val="24"/>
        </w:rPr>
        <w:t xml:space="preserve"> establish</w:t>
      </w:r>
      <w:r w:rsidR="00504C1C" w:rsidRPr="0E933646">
        <w:rPr>
          <w:sz w:val="24"/>
          <w:szCs w:val="24"/>
        </w:rPr>
        <w:t>ing</w:t>
      </w:r>
      <w:r w:rsidR="00962294" w:rsidRPr="0E933646">
        <w:rPr>
          <w:sz w:val="24"/>
          <w:szCs w:val="24"/>
        </w:rPr>
        <w:t xml:space="preserve"> practices </w:t>
      </w:r>
      <w:r w:rsidR="00DD7DE3" w:rsidRPr="0E933646">
        <w:rPr>
          <w:sz w:val="24"/>
          <w:szCs w:val="24"/>
        </w:rPr>
        <w:t>that promote</w:t>
      </w:r>
      <w:r w:rsidR="00962294" w:rsidRPr="0E933646">
        <w:rPr>
          <w:sz w:val="24"/>
          <w:szCs w:val="24"/>
        </w:rPr>
        <w:t xml:space="preserve"> innovative delivery of essential library services to </w:t>
      </w:r>
      <w:r w:rsidR="008E1378" w:rsidRPr="0E933646">
        <w:rPr>
          <w:sz w:val="24"/>
          <w:szCs w:val="24"/>
        </w:rPr>
        <w:t xml:space="preserve">the </w:t>
      </w:r>
      <w:r w:rsidR="00962294" w:rsidRPr="0E933646">
        <w:rPr>
          <w:sz w:val="24"/>
          <w:szCs w:val="24"/>
        </w:rPr>
        <w:t>Finger Lakes, Southern Tier</w:t>
      </w:r>
      <w:r w:rsidR="1B4E2377" w:rsidRPr="0E933646">
        <w:rPr>
          <w:sz w:val="24"/>
          <w:szCs w:val="24"/>
        </w:rPr>
        <w:t>, and</w:t>
      </w:r>
      <w:r w:rsidR="00962294" w:rsidRPr="0E933646">
        <w:rPr>
          <w:sz w:val="24"/>
          <w:szCs w:val="24"/>
        </w:rPr>
        <w:t xml:space="preserve"> Western New York. </w:t>
      </w:r>
    </w:p>
    <w:p w14:paraId="7F18EE6B" w14:textId="77777777" w:rsidR="008C49AA" w:rsidRDefault="008C49AA" w:rsidP="00D941BB">
      <w:pPr>
        <w:rPr>
          <w:rFonts w:cstheme="minorHAnsi"/>
          <w:sz w:val="24"/>
          <w:szCs w:val="24"/>
        </w:rPr>
      </w:pPr>
    </w:p>
    <w:p w14:paraId="7A7F7AB9" w14:textId="7D3F448A" w:rsidR="00D941BB" w:rsidRDefault="008C49AA" w:rsidP="41C3CC9F">
      <w:pPr>
        <w:jc w:val="right"/>
        <w:rPr>
          <w:sz w:val="24"/>
          <w:szCs w:val="24"/>
        </w:rPr>
      </w:pPr>
      <w:r>
        <w:br/>
      </w:r>
      <w:r w:rsidRPr="41C3CC9F">
        <w:rPr>
          <w:sz w:val="24"/>
          <w:szCs w:val="24"/>
        </w:rPr>
        <w:t xml:space="preserve">Internal Posting: </w:t>
      </w:r>
      <w:r w:rsidR="36413E73" w:rsidRPr="41C3CC9F">
        <w:rPr>
          <w:sz w:val="24"/>
          <w:szCs w:val="24"/>
        </w:rPr>
        <w:t xml:space="preserve">August </w:t>
      </w:r>
      <w:r w:rsidR="00CB3EFD">
        <w:rPr>
          <w:sz w:val="24"/>
          <w:szCs w:val="24"/>
        </w:rPr>
        <w:t>30</w:t>
      </w:r>
      <w:r w:rsidR="0028153C" w:rsidRPr="41C3CC9F">
        <w:rPr>
          <w:sz w:val="24"/>
          <w:szCs w:val="24"/>
        </w:rPr>
        <w:t>, 202</w:t>
      </w:r>
      <w:r w:rsidR="0D080FB0" w:rsidRPr="41C3CC9F">
        <w:rPr>
          <w:sz w:val="24"/>
          <w:szCs w:val="24"/>
        </w:rPr>
        <w:t>3</w:t>
      </w:r>
      <w:r>
        <w:br/>
      </w:r>
      <w:r w:rsidRPr="41C3CC9F">
        <w:rPr>
          <w:sz w:val="24"/>
          <w:szCs w:val="24"/>
        </w:rPr>
        <w:t xml:space="preserve">External Posting: </w:t>
      </w:r>
      <w:r w:rsidR="5752AC31" w:rsidRPr="41C3CC9F">
        <w:rPr>
          <w:sz w:val="24"/>
          <w:szCs w:val="24"/>
        </w:rPr>
        <w:t xml:space="preserve">September </w:t>
      </w:r>
      <w:r w:rsidR="00757F1C">
        <w:rPr>
          <w:sz w:val="24"/>
          <w:szCs w:val="24"/>
        </w:rPr>
        <w:t>6</w:t>
      </w:r>
      <w:r w:rsidR="0028153C" w:rsidRPr="41C3CC9F">
        <w:rPr>
          <w:sz w:val="24"/>
          <w:szCs w:val="24"/>
        </w:rPr>
        <w:t>, 202</w:t>
      </w:r>
      <w:r w:rsidR="4291721D" w:rsidRPr="41C3CC9F">
        <w:rPr>
          <w:sz w:val="24"/>
          <w:szCs w:val="24"/>
        </w:rPr>
        <w:t>3</w:t>
      </w:r>
    </w:p>
    <w:p w14:paraId="07941527" w14:textId="77777777" w:rsidR="0009681D" w:rsidRDefault="0009681D" w:rsidP="00D941BB">
      <w:pPr>
        <w:rPr>
          <w:rFonts w:cstheme="minorHAnsi"/>
          <w:sz w:val="24"/>
          <w:szCs w:val="24"/>
        </w:rPr>
      </w:pPr>
    </w:p>
    <w:p w14:paraId="56FC3C14" w14:textId="77777777" w:rsidR="00C7401B" w:rsidRPr="00D941BB" w:rsidRDefault="00C7401B">
      <w:pPr>
        <w:rPr>
          <w:rFonts w:cstheme="minorHAnsi"/>
          <w:sz w:val="24"/>
          <w:szCs w:val="24"/>
        </w:rPr>
      </w:pPr>
    </w:p>
    <w:sectPr w:rsidR="00C7401B" w:rsidRPr="00D94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7OER7Cui" int2:invalidationBookmarkName="" int2:hashCode="OnDpVeKmqQo7Wj" int2:id="gmhnt4p1">
      <int2:state int2:type="AugLoop_Text_Critique" int2:value="Rejected"/>
    </int2:bookmark>
    <int2:bookmark int2:bookmarkName="_Int_yC5qiA7C" int2:invalidationBookmarkName="" int2:hashCode="OnDpVeKmqQo7Wj" int2:id="vxYH3tyJ">
      <int2:state int2:type="AugLoop_Text_Critique" int2:value="Rejected"/>
    </int2:bookmark>
    <int2:bookmark int2:bookmarkName="_Int_Bx2WYQiU" int2:invalidationBookmarkName="" int2:hashCode="bec4LTPFog2tZc" int2:id="T49tF4sM">
      <int2:state int2:type="AugLoop_Text_Critique" int2:value="Rejected"/>
    </int2:bookmark>
    <int2:bookmark int2:bookmarkName="_Int_cTUmbz40" int2:invalidationBookmarkName="" int2:hashCode="+qGLbFtjdZkIxc" int2:id="HlTUoIZ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70B1"/>
    <w:multiLevelType w:val="hybridMultilevel"/>
    <w:tmpl w:val="D78824C2"/>
    <w:lvl w:ilvl="0" w:tplc="A6D607EE">
      <w:start w:val="1"/>
      <w:numFmt w:val="bullet"/>
      <w:lvlText w:val=""/>
      <w:lvlJc w:val="left"/>
      <w:pPr>
        <w:ind w:left="720" w:hanging="360"/>
      </w:pPr>
      <w:rPr>
        <w:rFonts w:ascii="Symbol" w:hAnsi="Symbol" w:hint="default"/>
      </w:rPr>
    </w:lvl>
    <w:lvl w:ilvl="1" w:tplc="8EEC620C">
      <w:start w:val="1"/>
      <w:numFmt w:val="bullet"/>
      <w:lvlText w:val="o"/>
      <w:lvlJc w:val="left"/>
      <w:pPr>
        <w:ind w:left="1440" w:hanging="360"/>
      </w:pPr>
      <w:rPr>
        <w:rFonts w:ascii="Courier New" w:hAnsi="Courier New" w:hint="default"/>
      </w:rPr>
    </w:lvl>
    <w:lvl w:ilvl="2" w:tplc="FBDA7476">
      <w:start w:val="1"/>
      <w:numFmt w:val="bullet"/>
      <w:lvlText w:val=""/>
      <w:lvlJc w:val="left"/>
      <w:pPr>
        <w:ind w:left="2160" w:hanging="360"/>
      </w:pPr>
      <w:rPr>
        <w:rFonts w:ascii="Wingdings" w:hAnsi="Wingdings" w:hint="default"/>
      </w:rPr>
    </w:lvl>
    <w:lvl w:ilvl="3" w:tplc="2C02C8CC">
      <w:start w:val="1"/>
      <w:numFmt w:val="bullet"/>
      <w:lvlText w:val=""/>
      <w:lvlJc w:val="left"/>
      <w:pPr>
        <w:ind w:left="2880" w:hanging="360"/>
      </w:pPr>
      <w:rPr>
        <w:rFonts w:ascii="Symbol" w:hAnsi="Symbol" w:hint="default"/>
      </w:rPr>
    </w:lvl>
    <w:lvl w:ilvl="4" w:tplc="B22CC720">
      <w:start w:val="1"/>
      <w:numFmt w:val="bullet"/>
      <w:lvlText w:val="o"/>
      <w:lvlJc w:val="left"/>
      <w:pPr>
        <w:ind w:left="3600" w:hanging="360"/>
      </w:pPr>
      <w:rPr>
        <w:rFonts w:ascii="Courier New" w:hAnsi="Courier New" w:hint="default"/>
      </w:rPr>
    </w:lvl>
    <w:lvl w:ilvl="5" w:tplc="99EC90E8">
      <w:start w:val="1"/>
      <w:numFmt w:val="bullet"/>
      <w:lvlText w:val=""/>
      <w:lvlJc w:val="left"/>
      <w:pPr>
        <w:ind w:left="4320" w:hanging="360"/>
      </w:pPr>
      <w:rPr>
        <w:rFonts w:ascii="Wingdings" w:hAnsi="Wingdings" w:hint="default"/>
      </w:rPr>
    </w:lvl>
    <w:lvl w:ilvl="6" w:tplc="A75CDD5A">
      <w:start w:val="1"/>
      <w:numFmt w:val="bullet"/>
      <w:lvlText w:val=""/>
      <w:lvlJc w:val="left"/>
      <w:pPr>
        <w:ind w:left="5040" w:hanging="360"/>
      </w:pPr>
      <w:rPr>
        <w:rFonts w:ascii="Symbol" w:hAnsi="Symbol" w:hint="default"/>
      </w:rPr>
    </w:lvl>
    <w:lvl w:ilvl="7" w:tplc="7A4E9D6C">
      <w:start w:val="1"/>
      <w:numFmt w:val="bullet"/>
      <w:lvlText w:val="o"/>
      <w:lvlJc w:val="left"/>
      <w:pPr>
        <w:ind w:left="5760" w:hanging="360"/>
      </w:pPr>
      <w:rPr>
        <w:rFonts w:ascii="Courier New" w:hAnsi="Courier New" w:hint="default"/>
      </w:rPr>
    </w:lvl>
    <w:lvl w:ilvl="8" w:tplc="D200FF16">
      <w:start w:val="1"/>
      <w:numFmt w:val="bullet"/>
      <w:lvlText w:val=""/>
      <w:lvlJc w:val="left"/>
      <w:pPr>
        <w:ind w:left="6480" w:hanging="360"/>
      </w:pPr>
      <w:rPr>
        <w:rFonts w:ascii="Wingdings" w:hAnsi="Wingdings" w:hint="default"/>
      </w:rPr>
    </w:lvl>
  </w:abstractNum>
  <w:abstractNum w:abstractNumId="1" w15:restartNumberingAfterBreak="0">
    <w:nsid w:val="0D479D26"/>
    <w:multiLevelType w:val="hybridMultilevel"/>
    <w:tmpl w:val="CAFA6F2A"/>
    <w:lvl w:ilvl="0" w:tplc="065E9CE4">
      <w:start w:val="1"/>
      <w:numFmt w:val="bullet"/>
      <w:lvlText w:val=""/>
      <w:lvlJc w:val="left"/>
      <w:pPr>
        <w:ind w:left="720" w:hanging="360"/>
      </w:pPr>
      <w:rPr>
        <w:rFonts w:ascii="Symbol" w:hAnsi="Symbol" w:hint="default"/>
      </w:rPr>
    </w:lvl>
    <w:lvl w:ilvl="1" w:tplc="4F1AE666">
      <w:start w:val="1"/>
      <w:numFmt w:val="bullet"/>
      <w:lvlText w:val="o"/>
      <w:lvlJc w:val="left"/>
      <w:pPr>
        <w:ind w:left="1440" w:hanging="360"/>
      </w:pPr>
      <w:rPr>
        <w:rFonts w:ascii="Courier New" w:hAnsi="Courier New" w:hint="default"/>
      </w:rPr>
    </w:lvl>
    <w:lvl w:ilvl="2" w:tplc="9BE67490">
      <w:start w:val="1"/>
      <w:numFmt w:val="bullet"/>
      <w:lvlText w:val=""/>
      <w:lvlJc w:val="left"/>
      <w:pPr>
        <w:ind w:left="2160" w:hanging="360"/>
      </w:pPr>
      <w:rPr>
        <w:rFonts w:ascii="Wingdings" w:hAnsi="Wingdings" w:hint="default"/>
      </w:rPr>
    </w:lvl>
    <w:lvl w:ilvl="3" w:tplc="3B8A7D90">
      <w:start w:val="1"/>
      <w:numFmt w:val="bullet"/>
      <w:lvlText w:val=""/>
      <w:lvlJc w:val="left"/>
      <w:pPr>
        <w:ind w:left="2880" w:hanging="360"/>
      </w:pPr>
      <w:rPr>
        <w:rFonts w:ascii="Symbol" w:hAnsi="Symbol" w:hint="default"/>
      </w:rPr>
    </w:lvl>
    <w:lvl w:ilvl="4" w:tplc="5A865FC6">
      <w:start w:val="1"/>
      <w:numFmt w:val="bullet"/>
      <w:lvlText w:val="o"/>
      <w:lvlJc w:val="left"/>
      <w:pPr>
        <w:ind w:left="3600" w:hanging="360"/>
      </w:pPr>
      <w:rPr>
        <w:rFonts w:ascii="Courier New" w:hAnsi="Courier New" w:hint="default"/>
      </w:rPr>
    </w:lvl>
    <w:lvl w:ilvl="5" w:tplc="9912D272">
      <w:start w:val="1"/>
      <w:numFmt w:val="bullet"/>
      <w:lvlText w:val=""/>
      <w:lvlJc w:val="left"/>
      <w:pPr>
        <w:ind w:left="4320" w:hanging="360"/>
      </w:pPr>
      <w:rPr>
        <w:rFonts w:ascii="Wingdings" w:hAnsi="Wingdings" w:hint="default"/>
      </w:rPr>
    </w:lvl>
    <w:lvl w:ilvl="6" w:tplc="F3825D88">
      <w:start w:val="1"/>
      <w:numFmt w:val="bullet"/>
      <w:lvlText w:val=""/>
      <w:lvlJc w:val="left"/>
      <w:pPr>
        <w:ind w:left="5040" w:hanging="360"/>
      </w:pPr>
      <w:rPr>
        <w:rFonts w:ascii="Symbol" w:hAnsi="Symbol" w:hint="default"/>
      </w:rPr>
    </w:lvl>
    <w:lvl w:ilvl="7" w:tplc="AE1ACA50">
      <w:start w:val="1"/>
      <w:numFmt w:val="bullet"/>
      <w:lvlText w:val="o"/>
      <w:lvlJc w:val="left"/>
      <w:pPr>
        <w:ind w:left="5760" w:hanging="360"/>
      </w:pPr>
      <w:rPr>
        <w:rFonts w:ascii="Courier New" w:hAnsi="Courier New" w:hint="default"/>
      </w:rPr>
    </w:lvl>
    <w:lvl w:ilvl="8" w:tplc="E6865CE2">
      <w:start w:val="1"/>
      <w:numFmt w:val="bullet"/>
      <w:lvlText w:val=""/>
      <w:lvlJc w:val="left"/>
      <w:pPr>
        <w:ind w:left="6480" w:hanging="360"/>
      </w:pPr>
      <w:rPr>
        <w:rFonts w:ascii="Wingdings" w:hAnsi="Wingdings" w:hint="default"/>
      </w:rPr>
    </w:lvl>
  </w:abstractNum>
  <w:abstractNum w:abstractNumId="2" w15:restartNumberingAfterBreak="0">
    <w:nsid w:val="15E22D97"/>
    <w:multiLevelType w:val="hybridMultilevel"/>
    <w:tmpl w:val="8B74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27C4"/>
    <w:multiLevelType w:val="hybridMultilevel"/>
    <w:tmpl w:val="E92014A2"/>
    <w:lvl w:ilvl="0" w:tplc="0F86FAA6">
      <w:start w:val="1"/>
      <w:numFmt w:val="decimal"/>
      <w:lvlText w:val="%1."/>
      <w:lvlJc w:val="left"/>
      <w:pPr>
        <w:ind w:left="720" w:hanging="360"/>
      </w:pPr>
    </w:lvl>
    <w:lvl w:ilvl="1" w:tplc="67A6C622">
      <w:start w:val="1"/>
      <w:numFmt w:val="lowerLetter"/>
      <w:lvlText w:val="%2."/>
      <w:lvlJc w:val="left"/>
      <w:pPr>
        <w:ind w:left="1440" w:hanging="360"/>
      </w:pPr>
    </w:lvl>
    <w:lvl w:ilvl="2" w:tplc="9EC0A0D0">
      <w:start w:val="1"/>
      <w:numFmt w:val="lowerRoman"/>
      <w:lvlText w:val="%3."/>
      <w:lvlJc w:val="right"/>
      <w:pPr>
        <w:ind w:left="2160" w:hanging="180"/>
      </w:pPr>
    </w:lvl>
    <w:lvl w:ilvl="3" w:tplc="E91A1FA6">
      <w:start w:val="1"/>
      <w:numFmt w:val="decimal"/>
      <w:lvlText w:val="%4."/>
      <w:lvlJc w:val="left"/>
      <w:pPr>
        <w:ind w:left="2880" w:hanging="360"/>
      </w:pPr>
    </w:lvl>
    <w:lvl w:ilvl="4" w:tplc="8CD69068">
      <w:start w:val="1"/>
      <w:numFmt w:val="lowerLetter"/>
      <w:lvlText w:val="%5."/>
      <w:lvlJc w:val="left"/>
      <w:pPr>
        <w:ind w:left="3600" w:hanging="360"/>
      </w:pPr>
    </w:lvl>
    <w:lvl w:ilvl="5" w:tplc="6442C880">
      <w:start w:val="1"/>
      <w:numFmt w:val="lowerRoman"/>
      <w:lvlText w:val="%6."/>
      <w:lvlJc w:val="right"/>
      <w:pPr>
        <w:ind w:left="4320" w:hanging="180"/>
      </w:pPr>
    </w:lvl>
    <w:lvl w:ilvl="6" w:tplc="8FA2D914">
      <w:start w:val="1"/>
      <w:numFmt w:val="decimal"/>
      <w:lvlText w:val="%7."/>
      <w:lvlJc w:val="left"/>
      <w:pPr>
        <w:ind w:left="5040" w:hanging="360"/>
      </w:pPr>
    </w:lvl>
    <w:lvl w:ilvl="7" w:tplc="72468980">
      <w:start w:val="1"/>
      <w:numFmt w:val="lowerLetter"/>
      <w:lvlText w:val="%8."/>
      <w:lvlJc w:val="left"/>
      <w:pPr>
        <w:ind w:left="5760" w:hanging="360"/>
      </w:pPr>
    </w:lvl>
    <w:lvl w:ilvl="8" w:tplc="5F0A7E32">
      <w:start w:val="1"/>
      <w:numFmt w:val="lowerRoman"/>
      <w:lvlText w:val="%9."/>
      <w:lvlJc w:val="right"/>
      <w:pPr>
        <w:ind w:left="6480" w:hanging="180"/>
      </w:pPr>
    </w:lvl>
  </w:abstractNum>
  <w:abstractNum w:abstractNumId="4" w15:restartNumberingAfterBreak="0">
    <w:nsid w:val="2621575F"/>
    <w:multiLevelType w:val="hybridMultilevel"/>
    <w:tmpl w:val="B6800370"/>
    <w:lvl w:ilvl="0" w:tplc="5330CF32">
      <w:start w:val="1"/>
      <w:numFmt w:val="bullet"/>
      <w:lvlText w:val=""/>
      <w:lvlJc w:val="left"/>
      <w:pPr>
        <w:ind w:left="720" w:hanging="360"/>
      </w:pPr>
      <w:rPr>
        <w:rFonts w:ascii="Symbol" w:hAnsi="Symbol" w:hint="default"/>
      </w:rPr>
    </w:lvl>
    <w:lvl w:ilvl="1" w:tplc="4242660C">
      <w:start w:val="1"/>
      <w:numFmt w:val="bullet"/>
      <w:lvlText w:val="o"/>
      <w:lvlJc w:val="left"/>
      <w:pPr>
        <w:ind w:left="1440" w:hanging="360"/>
      </w:pPr>
      <w:rPr>
        <w:rFonts w:ascii="Courier New" w:hAnsi="Courier New" w:hint="default"/>
      </w:rPr>
    </w:lvl>
    <w:lvl w:ilvl="2" w:tplc="64F4765C">
      <w:start w:val="1"/>
      <w:numFmt w:val="bullet"/>
      <w:lvlText w:val=""/>
      <w:lvlJc w:val="left"/>
      <w:pPr>
        <w:ind w:left="2160" w:hanging="360"/>
      </w:pPr>
      <w:rPr>
        <w:rFonts w:ascii="Wingdings" w:hAnsi="Wingdings" w:hint="default"/>
      </w:rPr>
    </w:lvl>
    <w:lvl w:ilvl="3" w:tplc="105A8A44">
      <w:start w:val="1"/>
      <w:numFmt w:val="bullet"/>
      <w:lvlText w:val=""/>
      <w:lvlJc w:val="left"/>
      <w:pPr>
        <w:ind w:left="2880" w:hanging="360"/>
      </w:pPr>
      <w:rPr>
        <w:rFonts w:ascii="Symbol" w:hAnsi="Symbol" w:hint="default"/>
      </w:rPr>
    </w:lvl>
    <w:lvl w:ilvl="4" w:tplc="B84E3A8A">
      <w:start w:val="1"/>
      <w:numFmt w:val="bullet"/>
      <w:lvlText w:val="o"/>
      <w:lvlJc w:val="left"/>
      <w:pPr>
        <w:ind w:left="3600" w:hanging="360"/>
      </w:pPr>
      <w:rPr>
        <w:rFonts w:ascii="Courier New" w:hAnsi="Courier New" w:hint="default"/>
      </w:rPr>
    </w:lvl>
    <w:lvl w:ilvl="5" w:tplc="447462B2">
      <w:start w:val="1"/>
      <w:numFmt w:val="bullet"/>
      <w:lvlText w:val=""/>
      <w:lvlJc w:val="left"/>
      <w:pPr>
        <w:ind w:left="4320" w:hanging="360"/>
      </w:pPr>
      <w:rPr>
        <w:rFonts w:ascii="Wingdings" w:hAnsi="Wingdings" w:hint="default"/>
      </w:rPr>
    </w:lvl>
    <w:lvl w:ilvl="6" w:tplc="9EB878DC">
      <w:start w:val="1"/>
      <w:numFmt w:val="bullet"/>
      <w:lvlText w:val=""/>
      <w:lvlJc w:val="left"/>
      <w:pPr>
        <w:ind w:left="5040" w:hanging="360"/>
      </w:pPr>
      <w:rPr>
        <w:rFonts w:ascii="Symbol" w:hAnsi="Symbol" w:hint="default"/>
      </w:rPr>
    </w:lvl>
    <w:lvl w:ilvl="7" w:tplc="EE40B1E8">
      <w:start w:val="1"/>
      <w:numFmt w:val="bullet"/>
      <w:lvlText w:val="o"/>
      <w:lvlJc w:val="left"/>
      <w:pPr>
        <w:ind w:left="5760" w:hanging="360"/>
      </w:pPr>
      <w:rPr>
        <w:rFonts w:ascii="Courier New" w:hAnsi="Courier New" w:hint="default"/>
      </w:rPr>
    </w:lvl>
    <w:lvl w:ilvl="8" w:tplc="B89A9F3A">
      <w:start w:val="1"/>
      <w:numFmt w:val="bullet"/>
      <w:lvlText w:val=""/>
      <w:lvlJc w:val="left"/>
      <w:pPr>
        <w:ind w:left="6480" w:hanging="360"/>
      </w:pPr>
      <w:rPr>
        <w:rFonts w:ascii="Wingdings" w:hAnsi="Wingdings" w:hint="default"/>
      </w:rPr>
    </w:lvl>
  </w:abstractNum>
  <w:abstractNum w:abstractNumId="5" w15:restartNumberingAfterBreak="0">
    <w:nsid w:val="26501867"/>
    <w:multiLevelType w:val="hybridMultilevel"/>
    <w:tmpl w:val="1EFC215E"/>
    <w:lvl w:ilvl="0" w:tplc="7F788076">
      <w:start w:val="1"/>
      <w:numFmt w:val="bullet"/>
      <w:lvlText w:val=""/>
      <w:lvlJc w:val="left"/>
      <w:pPr>
        <w:ind w:left="720" w:hanging="360"/>
      </w:pPr>
      <w:rPr>
        <w:rFonts w:ascii="Symbol" w:hAnsi="Symbol" w:hint="default"/>
      </w:rPr>
    </w:lvl>
    <w:lvl w:ilvl="1" w:tplc="B906D366">
      <w:start w:val="1"/>
      <w:numFmt w:val="bullet"/>
      <w:lvlText w:val="o"/>
      <w:lvlJc w:val="left"/>
      <w:pPr>
        <w:ind w:left="1440" w:hanging="360"/>
      </w:pPr>
      <w:rPr>
        <w:rFonts w:ascii="Courier New" w:hAnsi="Courier New" w:hint="default"/>
      </w:rPr>
    </w:lvl>
    <w:lvl w:ilvl="2" w:tplc="8BF80ECC">
      <w:start w:val="1"/>
      <w:numFmt w:val="bullet"/>
      <w:lvlText w:val=""/>
      <w:lvlJc w:val="left"/>
      <w:pPr>
        <w:ind w:left="2160" w:hanging="360"/>
      </w:pPr>
      <w:rPr>
        <w:rFonts w:ascii="Wingdings" w:hAnsi="Wingdings" w:hint="default"/>
      </w:rPr>
    </w:lvl>
    <w:lvl w:ilvl="3" w:tplc="1772C046">
      <w:start w:val="1"/>
      <w:numFmt w:val="bullet"/>
      <w:lvlText w:val=""/>
      <w:lvlJc w:val="left"/>
      <w:pPr>
        <w:ind w:left="2880" w:hanging="360"/>
      </w:pPr>
      <w:rPr>
        <w:rFonts w:ascii="Symbol" w:hAnsi="Symbol" w:hint="default"/>
      </w:rPr>
    </w:lvl>
    <w:lvl w:ilvl="4" w:tplc="E7E03036">
      <w:start w:val="1"/>
      <w:numFmt w:val="bullet"/>
      <w:lvlText w:val="o"/>
      <w:lvlJc w:val="left"/>
      <w:pPr>
        <w:ind w:left="3600" w:hanging="360"/>
      </w:pPr>
      <w:rPr>
        <w:rFonts w:ascii="Courier New" w:hAnsi="Courier New" w:hint="default"/>
      </w:rPr>
    </w:lvl>
    <w:lvl w:ilvl="5" w:tplc="14F42FBA">
      <w:start w:val="1"/>
      <w:numFmt w:val="bullet"/>
      <w:lvlText w:val=""/>
      <w:lvlJc w:val="left"/>
      <w:pPr>
        <w:ind w:left="4320" w:hanging="360"/>
      </w:pPr>
      <w:rPr>
        <w:rFonts w:ascii="Wingdings" w:hAnsi="Wingdings" w:hint="default"/>
      </w:rPr>
    </w:lvl>
    <w:lvl w:ilvl="6" w:tplc="675C8E42">
      <w:start w:val="1"/>
      <w:numFmt w:val="bullet"/>
      <w:lvlText w:val=""/>
      <w:lvlJc w:val="left"/>
      <w:pPr>
        <w:ind w:left="5040" w:hanging="360"/>
      </w:pPr>
      <w:rPr>
        <w:rFonts w:ascii="Symbol" w:hAnsi="Symbol" w:hint="default"/>
      </w:rPr>
    </w:lvl>
    <w:lvl w:ilvl="7" w:tplc="E3AAA380">
      <w:start w:val="1"/>
      <w:numFmt w:val="bullet"/>
      <w:lvlText w:val="o"/>
      <w:lvlJc w:val="left"/>
      <w:pPr>
        <w:ind w:left="5760" w:hanging="360"/>
      </w:pPr>
      <w:rPr>
        <w:rFonts w:ascii="Courier New" w:hAnsi="Courier New" w:hint="default"/>
      </w:rPr>
    </w:lvl>
    <w:lvl w:ilvl="8" w:tplc="ED0EF828">
      <w:start w:val="1"/>
      <w:numFmt w:val="bullet"/>
      <w:lvlText w:val=""/>
      <w:lvlJc w:val="left"/>
      <w:pPr>
        <w:ind w:left="6480" w:hanging="360"/>
      </w:pPr>
      <w:rPr>
        <w:rFonts w:ascii="Wingdings" w:hAnsi="Wingdings" w:hint="default"/>
      </w:rPr>
    </w:lvl>
  </w:abstractNum>
  <w:abstractNum w:abstractNumId="6" w15:restartNumberingAfterBreak="0">
    <w:nsid w:val="2B39C616"/>
    <w:multiLevelType w:val="hybridMultilevel"/>
    <w:tmpl w:val="564C1332"/>
    <w:lvl w:ilvl="0" w:tplc="B7FE205E">
      <w:start w:val="1"/>
      <w:numFmt w:val="bullet"/>
      <w:lvlText w:val=""/>
      <w:lvlJc w:val="left"/>
      <w:pPr>
        <w:ind w:left="720" w:hanging="360"/>
      </w:pPr>
      <w:rPr>
        <w:rFonts w:ascii="Symbol" w:hAnsi="Symbol" w:hint="default"/>
      </w:rPr>
    </w:lvl>
    <w:lvl w:ilvl="1" w:tplc="1B8413D4">
      <w:start w:val="1"/>
      <w:numFmt w:val="bullet"/>
      <w:lvlText w:val="o"/>
      <w:lvlJc w:val="left"/>
      <w:pPr>
        <w:ind w:left="1440" w:hanging="360"/>
      </w:pPr>
      <w:rPr>
        <w:rFonts w:ascii="Courier New" w:hAnsi="Courier New" w:hint="default"/>
      </w:rPr>
    </w:lvl>
    <w:lvl w:ilvl="2" w:tplc="EBA230E4">
      <w:start w:val="1"/>
      <w:numFmt w:val="bullet"/>
      <w:lvlText w:val=""/>
      <w:lvlJc w:val="left"/>
      <w:pPr>
        <w:ind w:left="2160" w:hanging="360"/>
      </w:pPr>
      <w:rPr>
        <w:rFonts w:ascii="Wingdings" w:hAnsi="Wingdings" w:hint="default"/>
      </w:rPr>
    </w:lvl>
    <w:lvl w:ilvl="3" w:tplc="FC40E89C">
      <w:start w:val="1"/>
      <w:numFmt w:val="bullet"/>
      <w:lvlText w:val=""/>
      <w:lvlJc w:val="left"/>
      <w:pPr>
        <w:ind w:left="2880" w:hanging="360"/>
      </w:pPr>
      <w:rPr>
        <w:rFonts w:ascii="Symbol" w:hAnsi="Symbol" w:hint="default"/>
      </w:rPr>
    </w:lvl>
    <w:lvl w:ilvl="4" w:tplc="518CDD9E">
      <w:start w:val="1"/>
      <w:numFmt w:val="bullet"/>
      <w:lvlText w:val="o"/>
      <w:lvlJc w:val="left"/>
      <w:pPr>
        <w:ind w:left="3600" w:hanging="360"/>
      </w:pPr>
      <w:rPr>
        <w:rFonts w:ascii="Courier New" w:hAnsi="Courier New" w:hint="default"/>
      </w:rPr>
    </w:lvl>
    <w:lvl w:ilvl="5" w:tplc="7FA69FA0">
      <w:start w:val="1"/>
      <w:numFmt w:val="bullet"/>
      <w:lvlText w:val=""/>
      <w:lvlJc w:val="left"/>
      <w:pPr>
        <w:ind w:left="4320" w:hanging="360"/>
      </w:pPr>
      <w:rPr>
        <w:rFonts w:ascii="Wingdings" w:hAnsi="Wingdings" w:hint="default"/>
      </w:rPr>
    </w:lvl>
    <w:lvl w:ilvl="6" w:tplc="4D0A0878">
      <w:start w:val="1"/>
      <w:numFmt w:val="bullet"/>
      <w:lvlText w:val=""/>
      <w:lvlJc w:val="left"/>
      <w:pPr>
        <w:ind w:left="5040" w:hanging="360"/>
      </w:pPr>
      <w:rPr>
        <w:rFonts w:ascii="Symbol" w:hAnsi="Symbol" w:hint="default"/>
      </w:rPr>
    </w:lvl>
    <w:lvl w:ilvl="7" w:tplc="4DA2BBEE">
      <w:start w:val="1"/>
      <w:numFmt w:val="bullet"/>
      <w:lvlText w:val="o"/>
      <w:lvlJc w:val="left"/>
      <w:pPr>
        <w:ind w:left="5760" w:hanging="360"/>
      </w:pPr>
      <w:rPr>
        <w:rFonts w:ascii="Courier New" w:hAnsi="Courier New" w:hint="default"/>
      </w:rPr>
    </w:lvl>
    <w:lvl w:ilvl="8" w:tplc="426442A6">
      <w:start w:val="1"/>
      <w:numFmt w:val="bullet"/>
      <w:lvlText w:val=""/>
      <w:lvlJc w:val="left"/>
      <w:pPr>
        <w:ind w:left="6480" w:hanging="360"/>
      </w:pPr>
      <w:rPr>
        <w:rFonts w:ascii="Wingdings" w:hAnsi="Wingdings" w:hint="default"/>
      </w:rPr>
    </w:lvl>
  </w:abstractNum>
  <w:abstractNum w:abstractNumId="7" w15:restartNumberingAfterBreak="0">
    <w:nsid w:val="2D8580D2"/>
    <w:multiLevelType w:val="hybridMultilevel"/>
    <w:tmpl w:val="DDC69A94"/>
    <w:lvl w:ilvl="0" w:tplc="8812A4D2">
      <w:start w:val="1"/>
      <w:numFmt w:val="bullet"/>
      <w:lvlText w:val=""/>
      <w:lvlJc w:val="left"/>
      <w:pPr>
        <w:ind w:left="720" w:hanging="360"/>
      </w:pPr>
      <w:rPr>
        <w:rFonts w:ascii="Symbol" w:hAnsi="Symbol" w:hint="default"/>
      </w:rPr>
    </w:lvl>
    <w:lvl w:ilvl="1" w:tplc="8D0CAB60">
      <w:start w:val="1"/>
      <w:numFmt w:val="bullet"/>
      <w:lvlText w:val="o"/>
      <w:lvlJc w:val="left"/>
      <w:pPr>
        <w:ind w:left="1440" w:hanging="360"/>
      </w:pPr>
      <w:rPr>
        <w:rFonts w:ascii="Courier New" w:hAnsi="Courier New" w:hint="default"/>
      </w:rPr>
    </w:lvl>
    <w:lvl w:ilvl="2" w:tplc="F04896EC">
      <w:start w:val="1"/>
      <w:numFmt w:val="bullet"/>
      <w:lvlText w:val=""/>
      <w:lvlJc w:val="left"/>
      <w:pPr>
        <w:ind w:left="2160" w:hanging="360"/>
      </w:pPr>
      <w:rPr>
        <w:rFonts w:ascii="Wingdings" w:hAnsi="Wingdings" w:hint="default"/>
      </w:rPr>
    </w:lvl>
    <w:lvl w:ilvl="3" w:tplc="62C6D16E">
      <w:start w:val="1"/>
      <w:numFmt w:val="bullet"/>
      <w:lvlText w:val=""/>
      <w:lvlJc w:val="left"/>
      <w:pPr>
        <w:ind w:left="2880" w:hanging="360"/>
      </w:pPr>
      <w:rPr>
        <w:rFonts w:ascii="Symbol" w:hAnsi="Symbol" w:hint="default"/>
      </w:rPr>
    </w:lvl>
    <w:lvl w:ilvl="4" w:tplc="E296333C">
      <w:start w:val="1"/>
      <w:numFmt w:val="bullet"/>
      <w:lvlText w:val="o"/>
      <w:lvlJc w:val="left"/>
      <w:pPr>
        <w:ind w:left="3600" w:hanging="360"/>
      </w:pPr>
      <w:rPr>
        <w:rFonts w:ascii="Courier New" w:hAnsi="Courier New" w:hint="default"/>
      </w:rPr>
    </w:lvl>
    <w:lvl w:ilvl="5" w:tplc="F300DC92">
      <w:start w:val="1"/>
      <w:numFmt w:val="bullet"/>
      <w:lvlText w:val=""/>
      <w:lvlJc w:val="left"/>
      <w:pPr>
        <w:ind w:left="4320" w:hanging="360"/>
      </w:pPr>
      <w:rPr>
        <w:rFonts w:ascii="Wingdings" w:hAnsi="Wingdings" w:hint="default"/>
      </w:rPr>
    </w:lvl>
    <w:lvl w:ilvl="6" w:tplc="56FA1FD6">
      <w:start w:val="1"/>
      <w:numFmt w:val="bullet"/>
      <w:lvlText w:val=""/>
      <w:lvlJc w:val="left"/>
      <w:pPr>
        <w:ind w:left="5040" w:hanging="360"/>
      </w:pPr>
      <w:rPr>
        <w:rFonts w:ascii="Symbol" w:hAnsi="Symbol" w:hint="default"/>
      </w:rPr>
    </w:lvl>
    <w:lvl w:ilvl="7" w:tplc="9F54DB3C">
      <w:start w:val="1"/>
      <w:numFmt w:val="bullet"/>
      <w:lvlText w:val="o"/>
      <w:lvlJc w:val="left"/>
      <w:pPr>
        <w:ind w:left="5760" w:hanging="360"/>
      </w:pPr>
      <w:rPr>
        <w:rFonts w:ascii="Courier New" w:hAnsi="Courier New" w:hint="default"/>
      </w:rPr>
    </w:lvl>
    <w:lvl w:ilvl="8" w:tplc="0DDAD536">
      <w:start w:val="1"/>
      <w:numFmt w:val="bullet"/>
      <w:lvlText w:val=""/>
      <w:lvlJc w:val="left"/>
      <w:pPr>
        <w:ind w:left="6480" w:hanging="360"/>
      </w:pPr>
      <w:rPr>
        <w:rFonts w:ascii="Wingdings" w:hAnsi="Wingdings" w:hint="default"/>
      </w:rPr>
    </w:lvl>
  </w:abstractNum>
  <w:abstractNum w:abstractNumId="8" w15:restartNumberingAfterBreak="0">
    <w:nsid w:val="2EAB7C5F"/>
    <w:multiLevelType w:val="hybridMultilevel"/>
    <w:tmpl w:val="7310CB02"/>
    <w:lvl w:ilvl="0" w:tplc="8F44ACFA">
      <w:start w:val="1"/>
      <w:numFmt w:val="bullet"/>
      <w:lvlText w:val=""/>
      <w:lvlJc w:val="left"/>
      <w:pPr>
        <w:ind w:left="720" w:hanging="360"/>
      </w:pPr>
      <w:rPr>
        <w:rFonts w:ascii="Symbol" w:hAnsi="Symbol" w:hint="default"/>
      </w:rPr>
    </w:lvl>
    <w:lvl w:ilvl="1" w:tplc="83280614">
      <w:start w:val="1"/>
      <w:numFmt w:val="bullet"/>
      <w:lvlText w:val="o"/>
      <w:lvlJc w:val="left"/>
      <w:pPr>
        <w:ind w:left="1440" w:hanging="360"/>
      </w:pPr>
      <w:rPr>
        <w:rFonts w:ascii="Courier New" w:hAnsi="Courier New" w:hint="default"/>
      </w:rPr>
    </w:lvl>
    <w:lvl w:ilvl="2" w:tplc="7A8CBFFA">
      <w:start w:val="1"/>
      <w:numFmt w:val="bullet"/>
      <w:lvlText w:val=""/>
      <w:lvlJc w:val="left"/>
      <w:pPr>
        <w:ind w:left="2160" w:hanging="360"/>
      </w:pPr>
      <w:rPr>
        <w:rFonts w:ascii="Wingdings" w:hAnsi="Wingdings" w:hint="default"/>
      </w:rPr>
    </w:lvl>
    <w:lvl w:ilvl="3" w:tplc="6CE89366">
      <w:start w:val="1"/>
      <w:numFmt w:val="bullet"/>
      <w:lvlText w:val=""/>
      <w:lvlJc w:val="left"/>
      <w:pPr>
        <w:ind w:left="2880" w:hanging="360"/>
      </w:pPr>
      <w:rPr>
        <w:rFonts w:ascii="Symbol" w:hAnsi="Symbol" w:hint="default"/>
      </w:rPr>
    </w:lvl>
    <w:lvl w:ilvl="4" w:tplc="3A7AB7FC">
      <w:start w:val="1"/>
      <w:numFmt w:val="bullet"/>
      <w:lvlText w:val="o"/>
      <w:lvlJc w:val="left"/>
      <w:pPr>
        <w:ind w:left="3600" w:hanging="360"/>
      </w:pPr>
      <w:rPr>
        <w:rFonts w:ascii="Courier New" w:hAnsi="Courier New" w:hint="default"/>
      </w:rPr>
    </w:lvl>
    <w:lvl w:ilvl="5" w:tplc="CF325190">
      <w:start w:val="1"/>
      <w:numFmt w:val="bullet"/>
      <w:lvlText w:val=""/>
      <w:lvlJc w:val="left"/>
      <w:pPr>
        <w:ind w:left="4320" w:hanging="360"/>
      </w:pPr>
      <w:rPr>
        <w:rFonts w:ascii="Wingdings" w:hAnsi="Wingdings" w:hint="default"/>
      </w:rPr>
    </w:lvl>
    <w:lvl w:ilvl="6" w:tplc="759EC9DA">
      <w:start w:val="1"/>
      <w:numFmt w:val="bullet"/>
      <w:lvlText w:val=""/>
      <w:lvlJc w:val="left"/>
      <w:pPr>
        <w:ind w:left="5040" w:hanging="360"/>
      </w:pPr>
      <w:rPr>
        <w:rFonts w:ascii="Symbol" w:hAnsi="Symbol" w:hint="default"/>
      </w:rPr>
    </w:lvl>
    <w:lvl w:ilvl="7" w:tplc="5FBE955C">
      <w:start w:val="1"/>
      <w:numFmt w:val="bullet"/>
      <w:lvlText w:val="o"/>
      <w:lvlJc w:val="left"/>
      <w:pPr>
        <w:ind w:left="5760" w:hanging="360"/>
      </w:pPr>
      <w:rPr>
        <w:rFonts w:ascii="Courier New" w:hAnsi="Courier New" w:hint="default"/>
      </w:rPr>
    </w:lvl>
    <w:lvl w:ilvl="8" w:tplc="796202B4">
      <w:start w:val="1"/>
      <w:numFmt w:val="bullet"/>
      <w:lvlText w:val=""/>
      <w:lvlJc w:val="left"/>
      <w:pPr>
        <w:ind w:left="6480" w:hanging="360"/>
      </w:pPr>
      <w:rPr>
        <w:rFonts w:ascii="Wingdings" w:hAnsi="Wingdings" w:hint="default"/>
      </w:rPr>
    </w:lvl>
  </w:abstractNum>
  <w:abstractNum w:abstractNumId="9" w15:restartNumberingAfterBreak="0">
    <w:nsid w:val="34BC6EB6"/>
    <w:multiLevelType w:val="hybridMultilevel"/>
    <w:tmpl w:val="05ACD7C6"/>
    <w:lvl w:ilvl="0" w:tplc="77464B5A">
      <w:start w:val="1"/>
      <w:numFmt w:val="bullet"/>
      <w:lvlText w:val=""/>
      <w:lvlJc w:val="left"/>
      <w:pPr>
        <w:ind w:left="720" w:hanging="360"/>
      </w:pPr>
      <w:rPr>
        <w:rFonts w:ascii="Symbol" w:hAnsi="Symbol" w:hint="default"/>
      </w:rPr>
    </w:lvl>
    <w:lvl w:ilvl="1" w:tplc="295AAFC8">
      <w:start w:val="1"/>
      <w:numFmt w:val="bullet"/>
      <w:lvlText w:val="o"/>
      <w:lvlJc w:val="left"/>
      <w:pPr>
        <w:ind w:left="1440" w:hanging="360"/>
      </w:pPr>
      <w:rPr>
        <w:rFonts w:ascii="Courier New" w:hAnsi="Courier New" w:hint="default"/>
      </w:rPr>
    </w:lvl>
    <w:lvl w:ilvl="2" w:tplc="3FFE86C6">
      <w:start w:val="1"/>
      <w:numFmt w:val="bullet"/>
      <w:lvlText w:val=""/>
      <w:lvlJc w:val="left"/>
      <w:pPr>
        <w:ind w:left="2160" w:hanging="360"/>
      </w:pPr>
      <w:rPr>
        <w:rFonts w:ascii="Wingdings" w:hAnsi="Wingdings" w:hint="default"/>
      </w:rPr>
    </w:lvl>
    <w:lvl w:ilvl="3" w:tplc="C9E84EEC">
      <w:start w:val="1"/>
      <w:numFmt w:val="bullet"/>
      <w:lvlText w:val=""/>
      <w:lvlJc w:val="left"/>
      <w:pPr>
        <w:ind w:left="2880" w:hanging="360"/>
      </w:pPr>
      <w:rPr>
        <w:rFonts w:ascii="Symbol" w:hAnsi="Symbol" w:hint="default"/>
      </w:rPr>
    </w:lvl>
    <w:lvl w:ilvl="4" w:tplc="4BAA2C86">
      <w:start w:val="1"/>
      <w:numFmt w:val="bullet"/>
      <w:lvlText w:val="o"/>
      <w:lvlJc w:val="left"/>
      <w:pPr>
        <w:ind w:left="3600" w:hanging="360"/>
      </w:pPr>
      <w:rPr>
        <w:rFonts w:ascii="Courier New" w:hAnsi="Courier New" w:hint="default"/>
      </w:rPr>
    </w:lvl>
    <w:lvl w:ilvl="5" w:tplc="7B8291DC">
      <w:start w:val="1"/>
      <w:numFmt w:val="bullet"/>
      <w:lvlText w:val=""/>
      <w:lvlJc w:val="left"/>
      <w:pPr>
        <w:ind w:left="4320" w:hanging="360"/>
      </w:pPr>
      <w:rPr>
        <w:rFonts w:ascii="Wingdings" w:hAnsi="Wingdings" w:hint="default"/>
      </w:rPr>
    </w:lvl>
    <w:lvl w:ilvl="6" w:tplc="1EA03F06">
      <w:start w:val="1"/>
      <w:numFmt w:val="bullet"/>
      <w:lvlText w:val=""/>
      <w:lvlJc w:val="left"/>
      <w:pPr>
        <w:ind w:left="5040" w:hanging="360"/>
      </w:pPr>
      <w:rPr>
        <w:rFonts w:ascii="Symbol" w:hAnsi="Symbol" w:hint="default"/>
      </w:rPr>
    </w:lvl>
    <w:lvl w:ilvl="7" w:tplc="28244D14">
      <w:start w:val="1"/>
      <w:numFmt w:val="bullet"/>
      <w:lvlText w:val="o"/>
      <w:lvlJc w:val="left"/>
      <w:pPr>
        <w:ind w:left="5760" w:hanging="360"/>
      </w:pPr>
      <w:rPr>
        <w:rFonts w:ascii="Courier New" w:hAnsi="Courier New" w:hint="default"/>
      </w:rPr>
    </w:lvl>
    <w:lvl w:ilvl="8" w:tplc="486E3B00">
      <w:start w:val="1"/>
      <w:numFmt w:val="bullet"/>
      <w:lvlText w:val=""/>
      <w:lvlJc w:val="left"/>
      <w:pPr>
        <w:ind w:left="6480" w:hanging="360"/>
      </w:pPr>
      <w:rPr>
        <w:rFonts w:ascii="Wingdings" w:hAnsi="Wingdings" w:hint="default"/>
      </w:rPr>
    </w:lvl>
  </w:abstractNum>
  <w:abstractNum w:abstractNumId="10" w15:restartNumberingAfterBreak="0">
    <w:nsid w:val="36BE63D9"/>
    <w:multiLevelType w:val="hybridMultilevel"/>
    <w:tmpl w:val="0298D864"/>
    <w:lvl w:ilvl="0" w:tplc="EFCC07B4">
      <w:start w:val="1"/>
      <w:numFmt w:val="bullet"/>
      <w:lvlText w:val=""/>
      <w:lvlJc w:val="left"/>
      <w:pPr>
        <w:ind w:left="720" w:hanging="360"/>
      </w:pPr>
      <w:rPr>
        <w:rFonts w:ascii="Symbol" w:hAnsi="Symbol" w:hint="default"/>
      </w:rPr>
    </w:lvl>
    <w:lvl w:ilvl="1" w:tplc="CC2082F2">
      <w:start w:val="1"/>
      <w:numFmt w:val="bullet"/>
      <w:lvlText w:val="o"/>
      <w:lvlJc w:val="left"/>
      <w:pPr>
        <w:ind w:left="1440" w:hanging="360"/>
      </w:pPr>
      <w:rPr>
        <w:rFonts w:ascii="Courier New" w:hAnsi="Courier New" w:hint="default"/>
      </w:rPr>
    </w:lvl>
    <w:lvl w:ilvl="2" w:tplc="15049B8C">
      <w:start w:val="1"/>
      <w:numFmt w:val="bullet"/>
      <w:lvlText w:val=""/>
      <w:lvlJc w:val="left"/>
      <w:pPr>
        <w:ind w:left="2160" w:hanging="360"/>
      </w:pPr>
      <w:rPr>
        <w:rFonts w:ascii="Wingdings" w:hAnsi="Wingdings" w:hint="default"/>
      </w:rPr>
    </w:lvl>
    <w:lvl w:ilvl="3" w:tplc="C7E67C66">
      <w:start w:val="1"/>
      <w:numFmt w:val="bullet"/>
      <w:lvlText w:val=""/>
      <w:lvlJc w:val="left"/>
      <w:pPr>
        <w:ind w:left="2880" w:hanging="360"/>
      </w:pPr>
      <w:rPr>
        <w:rFonts w:ascii="Symbol" w:hAnsi="Symbol" w:hint="default"/>
      </w:rPr>
    </w:lvl>
    <w:lvl w:ilvl="4" w:tplc="BFA6F3FC">
      <w:start w:val="1"/>
      <w:numFmt w:val="bullet"/>
      <w:lvlText w:val="o"/>
      <w:lvlJc w:val="left"/>
      <w:pPr>
        <w:ind w:left="3600" w:hanging="360"/>
      </w:pPr>
      <w:rPr>
        <w:rFonts w:ascii="Courier New" w:hAnsi="Courier New" w:hint="default"/>
      </w:rPr>
    </w:lvl>
    <w:lvl w:ilvl="5" w:tplc="BEAC6544">
      <w:start w:val="1"/>
      <w:numFmt w:val="bullet"/>
      <w:lvlText w:val=""/>
      <w:lvlJc w:val="left"/>
      <w:pPr>
        <w:ind w:left="4320" w:hanging="360"/>
      </w:pPr>
      <w:rPr>
        <w:rFonts w:ascii="Wingdings" w:hAnsi="Wingdings" w:hint="default"/>
      </w:rPr>
    </w:lvl>
    <w:lvl w:ilvl="6" w:tplc="59FEEDFE">
      <w:start w:val="1"/>
      <w:numFmt w:val="bullet"/>
      <w:lvlText w:val=""/>
      <w:lvlJc w:val="left"/>
      <w:pPr>
        <w:ind w:left="5040" w:hanging="360"/>
      </w:pPr>
      <w:rPr>
        <w:rFonts w:ascii="Symbol" w:hAnsi="Symbol" w:hint="default"/>
      </w:rPr>
    </w:lvl>
    <w:lvl w:ilvl="7" w:tplc="E564AC1E">
      <w:start w:val="1"/>
      <w:numFmt w:val="bullet"/>
      <w:lvlText w:val="o"/>
      <w:lvlJc w:val="left"/>
      <w:pPr>
        <w:ind w:left="5760" w:hanging="360"/>
      </w:pPr>
      <w:rPr>
        <w:rFonts w:ascii="Courier New" w:hAnsi="Courier New" w:hint="default"/>
      </w:rPr>
    </w:lvl>
    <w:lvl w:ilvl="8" w:tplc="ADF66A68">
      <w:start w:val="1"/>
      <w:numFmt w:val="bullet"/>
      <w:lvlText w:val=""/>
      <w:lvlJc w:val="left"/>
      <w:pPr>
        <w:ind w:left="6480" w:hanging="360"/>
      </w:pPr>
      <w:rPr>
        <w:rFonts w:ascii="Wingdings" w:hAnsi="Wingdings" w:hint="default"/>
      </w:rPr>
    </w:lvl>
  </w:abstractNum>
  <w:abstractNum w:abstractNumId="11" w15:restartNumberingAfterBreak="0">
    <w:nsid w:val="3F544B9E"/>
    <w:multiLevelType w:val="hybridMultilevel"/>
    <w:tmpl w:val="513A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20D24"/>
    <w:multiLevelType w:val="hybridMultilevel"/>
    <w:tmpl w:val="EF541140"/>
    <w:lvl w:ilvl="0" w:tplc="0F0C8294">
      <w:start w:val="1"/>
      <w:numFmt w:val="bullet"/>
      <w:lvlText w:val=""/>
      <w:lvlJc w:val="left"/>
      <w:pPr>
        <w:ind w:left="720" w:hanging="360"/>
      </w:pPr>
      <w:rPr>
        <w:rFonts w:ascii="Symbol" w:hAnsi="Symbol" w:hint="default"/>
      </w:rPr>
    </w:lvl>
    <w:lvl w:ilvl="1" w:tplc="D032C392">
      <w:start w:val="1"/>
      <w:numFmt w:val="bullet"/>
      <w:lvlText w:val="o"/>
      <w:lvlJc w:val="left"/>
      <w:pPr>
        <w:ind w:left="1440" w:hanging="360"/>
      </w:pPr>
      <w:rPr>
        <w:rFonts w:ascii="Courier New" w:hAnsi="Courier New" w:hint="default"/>
      </w:rPr>
    </w:lvl>
    <w:lvl w:ilvl="2" w:tplc="456217D0">
      <w:start w:val="1"/>
      <w:numFmt w:val="bullet"/>
      <w:lvlText w:val=""/>
      <w:lvlJc w:val="left"/>
      <w:pPr>
        <w:ind w:left="2160" w:hanging="360"/>
      </w:pPr>
      <w:rPr>
        <w:rFonts w:ascii="Wingdings" w:hAnsi="Wingdings" w:hint="default"/>
      </w:rPr>
    </w:lvl>
    <w:lvl w:ilvl="3" w:tplc="F0B2766E">
      <w:start w:val="1"/>
      <w:numFmt w:val="bullet"/>
      <w:lvlText w:val=""/>
      <w:lvlJc w:val="left"/>
      <w:pPr>
        <w:ind w:left="2880" w:hanging="360"/>
      </w:pPr>
      <w:rPr>
        <w:rFonts w:ascii="Symbol" w:hAnsi="Symbol" w:hint="default"/>
      </w:rPr>
    </w:lvl>
    <w:lvl w:ilvl="4" w:tplc="DC28A72C">
      <w:start w:val="1"/>
      <w:numFmt w:val="bullet"/>
      <w:lvlText w:val="o"/>
      <w:lvlJc w:val="left"/>
      <w:pPr>
        <w:ind w:left="3600" w:hanging="360"/>
      </w:pPr>
      <w:rPr>
        <w:rFonts w:ascii="Courier New" w:hAnsi="Courier New" w:hint="default"/>
      </w:rPr>
    </w:lvl>
    <w:lvl w:ilvl="5" w:tplc="BD829A4C">
      <w:start w:val="1"/>
      <w:numFmt w:val="bullet"/>
      <w:lvlText w:val=""/>
      <w:lvlJc w:val="left"/>
      <w:pPr>
        <w:ind w:left="4320" w:hanging="360"/>
      </w:pPr>
      <w:rPr>
        <w:rFonts w:ascii="Wingdings" w:hAnsi="Wingdings" w:hint="default"/>
      </w:rPr>
    </w:lvl>
    <w:lvl w:ilvl="6" w:tplc="D146FE5E">
      <w:start w:val="1"/>
      <w:numFmt w:val="bullet"/>
      <w:lvlText w:val=""/>
      <w:lvlJc w:val="left"/>
      <w:pPr>
        <w:ind w:left="5040" w:hanging="360"/>
      </w:pPr>
      <w:rPr>
        <w:rFonts w:ascii="Symbol" w:hAnsi="Symbol" w:hint="default"/>
      </w:rPr>
    </w:lvl>
    <w:lvl w:ilvl="7" w:tplc="2AE2861C">
      <w:start w:val="1"/>
      <w:numFmt w:val="bullet"/>
      <w:lvlText w:val="o"/>
      <w:lvlJc w:val="left"/>
      <w:pPr>
        <w:ind w:left="5760" w:hanging="360"/>
      </w:pPr>
      <w:rPr>
        <w:rFonts w:ascii="Courier New" w:hAnsi="Courier New" w:hint="default"/>
      </w:rPr>
    </w:lvl>
    <w:lvl w:ilvl="8" w:tplc="77509E3A">
      <w:start w:val="1"/>
      <w:numFmt w:val="bullet"/>
      <w:lvlText w:val=""/>
      <w:lvlJc w:val="left"/>
      <w:pPr>
        <w:ind w:left="6480" w:hanging="360"/>
      </w:pPr>
      <w:rPr>
        <w:rFonts w:ascii="Wingdings" w:hAnsi="Wingdings" w:hint="default"/>
      </w:rPr>
    </w:lvl>
  </w:abstractNum>
  <w:abstractNum w:abstractNumId="13" w15:restartNumberingAfterBreak="0">
    <w:nsid w:val="483B77E7"/>
    <w:multiLevelType w:val="hybridMultilevel"/>
    <w:tmpl w:val="B038C814"/>
    <w:lvl w:ilvl="0" w:tplc="3DF6713C">
      <w:start w:val="1"/>
      <w:numFmt w:val="bullet"/>
      <w:lvlText w:val=""/>
      <w:lvlJc w:val="left"/>
      <w:pPr>
        <w:ind w:left="720" w:hanging="360"/>
      </w:pPr>
      <w:rPr>
        <w:rFonts w:ascii="Symbol" w:hAnsi="Symbol" w:hint="default"/>
      </w:rPr>
    </w:lvl>
    <w:lvl w:ilvl="1" w:tplc="8B4A1440">
      <w:start w:val="1"/>
      <w:numFmt w:val="bullet"/>
      <w:lvlText w:val="o"/>
      <w:lvlJc w:val="left"/>
      <w:pPr>
        <w:ind w:left="1440" w:hanging="360"/>
      </w:pPr>
      <w:rPr>
        <w:rFonts w:ascii="Courier New" w:hAnsi="Courier New" w:hint="default"/>
      </w:rPr>
    </w:lvl>
    <w:lvl w:ilvl="2" w:tplc="3C4C7DE2">
      <w:start w:val="1"/>
      <w:numFmt w:val="bullet"/>
      <w:lvlText w:val=""/>
      <w:lvlJc w:val="left"/>
      <w:pPr>
        <w:ind w:left="2160" w:hanging="360"/>
      </w:pPr>
      <w:rPr>
        <w:rFonts w:ascii="Wingdings" w:hAnsi="Wingdings" w:hint="default"/>
      </w:rPr>
    </w:lvl>
    <w:lvl w:ilvl="3" w:tplc="A54E3F7A">
      <w:start w:val="1"/>
      <w:numFmt w:val="bullet"/>
      <w:lvlText w:val=""/>
      <w:lvlJc w:val="left"/>
      <w:pPr>
        <w:ind w:left="2880" w:hanging="360"/>
      </w:pPr>
      <w:rPr>
        <w:rFonts w:ascii="Symbol" w:hAnsi="Symbol" w:hint="default"/>
      </w:rPr>
    </w:lvl>
    <w:lvl w:ilvl="4" w:tplc="9A121E72">
      <w:start w:val="1"/>
      <w:numFmt w:val="bullet"/>
      <w:lvlText w:val="o"/>
      <w:lvlJc w:val="left"/>
      <w:pPr>
        <w:ind w:left="3600" w:hanging="360"/>
      </w:pPr>
      <w:rPr>
        <w:rFonts w:ascii="Courier New" w:hAnsi="Courier New" w:hint="default"/>
      </w:rPr>
    </w:lvl>
    <w:lvl w:ilvl="5" w:tplc="6308A9B2">
      <w:start w:val="1"/>
      <w:numFmt w:val="bullet"/>
      <w:lvlText w:val=""/>
      <w:lvlJc w:val="left"/>
      <w:pPr>
        <w:ind w:left="4320" w:hanging="360"/>
      </w:pPr>
      <w:rPr>
        <w:rFonts w:ascii="Wingdings" w:hAnsi="Wingdings" w:hint="default"/>
      </w:rPr>
    </w:lvl>
    <w:lvl w:ilvl="6" w:tplc="9BE8A9D4">
      <w:start w:val="1"/>
      <w:numFmt w:val="bullet"/>
      <w:lvlText w:val=""/>
      <w:lvlJc w:val="left"/>
      <w:pPr>
        <w:ind w:left="5040" w:hanging="360"/>
      </w:pPr>
      <w:rPr>
        <w:rFonts w:ascii="Symbol" w:hAnsi="Symbol" w:hint="default"/>
      </w:rPr>
    </w:lvl>
    <w:lvl w:ilvl="7" w:tplc="97A29760">
      <w:start w:val="1"/>
      <w:numFmt w:val="bullet"/>
      <w:lvlText w:val="o"/>
      <w:lvlJc w:val="left"/>
      <w:pPr>
        <w:ind w:left="5760" w:hanging="360"/>
      </w:pPr>
      <w:rPr>
        <w:rFonts w:ascii="Courier New" w:hAnsi="Courier New" w:hint="default"/>
      </w:rPr>
    </w:lvl>
    <w:lvl w:ilvl="8" w:tplc="D4E4D274">
      <w:start w:val="1"/>
      <w:numFmt w:val="bullet"/>
      <w:lvlText w:val=""/>
      <w:lvlJc w:val="left"/>
      <w:pPr>
        <w:ind w:left="6480" w:hanging="360"/>
      </w:pPr>
      <w:rPr>
        <w:rFonts w:ascii="Wingdings" w:hAnsi="Wingdings" w:hint="default"/>
      </w:rPr>
    </w:lvl>
  </w:abstractNum>
  <w:abstractNum w:abstractNumId="14" w15:restartNumberingAfterBreak="0">
    <w:nsid w:val="49CA25A8"/>
    <w:multiLevelType w:val="hybridMultilevel"/>
    <w:tmpl w:val="8D58FA56"/>
    <w:lvl w:ilvl="0" w:tplc="71D8C8AE">
      <w:start w:val="1"/>
      <w:numFmt w:val="bullet"/>
      <w:lvlText w:val=""/>
      <w:lvlJc w:val="left"/>
      <w:pPr>
        <w:ind w:left="720" w:hanging="360"/>
      </w:pPr>
      <w:rPr>
        <w:rFonts w:ascii="Symbol" w:hAnsi="Symbol" w:hint="default"/>
      </w:rPr>
    </w:lvl>
    <w:lvl w:ilvl="1" w:tplc="6DD62BF4">
      <w:start w:val="1"/>
      <w:numFmt w:val="bullet"/>
      <w:lvlText w:val="o"/>
      <w:lvlJc w:val="left"/>
      <w:pPr>
        <w:ind w:left="1440" w:hanging="360"/>
      </w:pPr>
      <w:rPr>
        <w:rFonts w:ascii="Courier New" w:hAnsi="Courier New" w:hint="default"/>
      </w:rPr>
    </w:lvl>
    <w:lvl w:ilvl="2" w:tplc="851ADAE4">
      <w:start w:val="1"/>
      <w:numFmt w:val="bullet"/>
      <w:lvlText w:val=""/>
      <w:lvlJc w:val="left"/>
      <w:pPr>
        <w:ind w:left="2160" w:hanging="360"/>
      </w:pPr>
      <w:rPr>
        <w:rFonts w:ascii="Wingdings" w:hAnsi="Wingdings" w:hint="default"/>
      </w:rPr>
    </w:lvl>
    <w:lvl w:ilvl="3" w:tplc="D4EE3E56">
      <w:start w:val="1"/>
      <w:numFmt w:val="bullet"/>
      <w:lvlText w:val=""/>
      <w:lvlJc w:val="left"/>
      <w:pPr>
        <w:ind w:left="2880" w:hanging="360"/>
      </w:pPr>
      <w:rPr>
        <w:rFonts w:ascii="Symbol" w:hAnsi="Symbol" w:hint="default"/>
      </w:rPr>
    </w:lvl>
    <w:lvl w:ilvl="4" w:tplc="ECDC336E">
      <w:start w:val="1"/>
      <w:numFmt w:val="bullet"/>
      <w:lvlText w:val="o"/>
      <w:lvlJc w:val="left"/>
      <w:pPr>
        <w:ind w:left="3600" w:hanging="360"/>
      </w:pPr>
      <w:rPr>
        <w:rFonts w:ascii="Courier New" w:hAnsi="Courier New" w:hint="default"/>
      </w:rPr>
    </w:lvl>
    <w:lvl w:ilvl="5" w:tplc="73701A04">
      <w:start w:val="1"/>
      <w:numFmt w:val="bullet"/>
      <w:lvlText w:val=""/>
      <w:lvlJc w:val="left"/>
      <w:pPr>
        <w:ind w:left="4320" w:hanging="360"/>
      </w:pPr>
      <w:rPr>
        <w:rFonts w:ascii="Wingdings" w:hAnsi="Wingdings" w:hint="default"/>
      </w:rPr>
    </w:lvl>
    <w:lvl w:ilvl="6" w:tplc="81503E0A">
      <w:start w:val="1"/>
      <w:numFmt w:val="bullet"/>
      <w:lvlText w:val=""/>
      <w:lvlJc w:val="left"/>
      <w:pPr>
        <w:ind w:left="5040" w:hanging="360"/>
      </w:pPr>
      <w:rPr>
        <w:rFonts w:ascii="Symbol" w:hAnsi="Symbol" w:hint="default"/>
      </w:rPr>
    </w:lvl>
    <w:lvl w:ilvl="7" w:tplc="9A52E9FC">
      <w:start w:val="1"/>
      <w:numFmt w:val="bullet"/>
      <w:lvlText w:val="o"/>
      <w:lvlJc w:val="left"/>
      <w:pPr>
        <w:ind w:left="5760" w:hanging="360"/>
      </w:pPr>
      <w:rPr>
        <w:rFonts w:ascii="Courier New" w:hAnsi="Courier New" w:hint="default"/>
      </w:rPr>
    </w:lvl>
    <w:lvl w:ilvl="8" w:tplc="147A02A6">
      <w:start w:val="1"/>
      <w:numFmt w:val="bullet"/>
      <w:lvlText w:val=""/>
      <w:lvlJc w:val="left"/>
      <w:pPr>
        <w:ind w:left="6480" w:hanging="360"/>
      </w:pPr>
      <w:rPr>
        <w:rFonts w:ascii="Wingdings" w:hAnsi="Wingdings" w:hint="default"/>
      </w:rPr>
    </w:lvl>
  </w:abstractNum>
  <w:abstractNum w:abstractNumId="15" w15:restartNumberingAfterBreak="0">
    <w:nsid w:val="4D2B0F3B"/>
    <w:multiLevelType w:val="hybridMultilevel"/>
    <w:tmpl w:val="C584F544"/>
    <w:lvl w:ilvl="0" w:tplc="D78CB78A">
      <w:start w:val="1"/>
      <w:numFmt w:val="bullet"/>
      <w:lvlText w:val=""/>
      <w:lvlJc w:val="left"/>
      <w:pPr>
        <w:ind w:left="720" w:hanging="360"/>
      </w:pPr>
      <w:rPr>
        <w:rFonts w:ascii="Symbol" w:hAnsi="Symbol" w:hint="default"/>
      </w:rPr>
    </w:lvl>
    <w:lvl w:ilvl="1" w:tplc="CB32D18A">
      <w:start w:val="1"/>
      <w:numFmt w:val="bullet"/>
      <w:lvlText w:val="o"/>
      <w:lvlJc w:val="left"/>
      <w:pPr>
        <w:ind w:left="1440" w:hanging="360"/>
      </w:pPr>
      <w:rPr>
        <w:rFonts w:ascii="Courier New" w:hAnsi="Courier New" w:hint="default"/>
      </w:rPr>
    </w:lvl>
    <w:lvl w:ilvl="2" w:tplc="4174656A">
      <w:start w:val="1"/>
      <w:numFmt w:val="bullet"/>
      <w:lvlText w:val=""/>
      <w:lvlJc w:val="left"/>
      <w:pPr>
        <w:ind w:left="2160" w:hanging="360"/>
      </w:pPr>
      <w:rPr>
        <w:rFonts w:ascii="Wingdings" w:hAnsi="Wingdings" w:hint="default"/>
      </w:rPr>
    </w:lvl>
    <w:lvl w:ilvl="3" w:tplc="F64AF75A">
      <w:start w:val="1"/>
      <w:numFmt w:val="bullet"/>
      <w:lvlText w:val=""/>
      <w:lvlJc w:val="left"/>
      <w:pPr>
        <w:ind w:left="2880" w:hanging="360"/>
      </w:pPr>
      <w:rPr>
        <w:rFonts w:ascii="Symbol" w:hAnsi="Symbol" w:hint="default"/>
      </w:rPr>
    </w:lvl>
    <w:lvl w:ilvl="4" w:tplc="01AEBDE6">
      <w:start w:val="1"/>
      <w:numFmt w:val="bullet"/>
      <w:lvlText w:val="o"/>
      <w:lvlJc w:val="left"/>
      <w:pPr>
        <w:ind w:left="3600" w:hanging="360"/>
      </w:pPr>
      <w:rPr>
        <w:rFonts w:ascii="Courier New" w:hAnsi="Courier New" w:hint="default"/>
      </w:rPr>
    </w:lvl>
    <w:lvl w:ilvl="5" w:tplc="B4080532">
      <w:start w:val="1"/>
      <w:numFmt w:val="bullet"/>
      <w:lvlText w:val=""/>
      <w:lvlJc w:val="left"/>
      <w:pPr>
        <w:ind w:left="4320" w:hanging="360"/>
      </w:pPr>
      <w:rPr>
        <w:rFonts w:ascii="Wingdings" w:hAnsi="Wingdings" w:hint="default"/>
      </w:rPr>
    </w:lvl>
    <w:lvl w:ilvl="6" w:tplc="CC0A3480">
      <w:start w:val="1"/>
      <w:numFmt w:val="bullet"/>
      <w:lvlText w:val=""/>
      <w:lvlJc w:val="left"/>
      <w:pPr>
        <w:ind w:left="5040" w:hanging="360"/>
      </w:pPr>
      <w:rPr>
        <w:rFonts w:ascii="Symbol" w:hAnsi="Symbol" w:hint="default"/>
      </w:rPr>
    </w:lvl>
    <w:lvl w:ilvl="7" w:tplc="636A3180">
      <w:start w:val="1"/>
      <w:numFmt w:val="bullet"/>
      <w:lvlText w:val="o"/>
      <w:lvlJc w:val="left"/>
      <w:pPr>
        <w:ind w:left="5760" w:hanging="360"/>
      </w:pPr>
      <w:rPr>
        <w:rFonts w:ascii="Courier New" w:hAnsi="Courier New" w:hint="default"/>
      </w:rPr>
    </w:lvl>
    <w:lvl w:ilvl="8" w:tplc="4D2E56EA">
      <w:start w:val="1"/>
      <w:numFmt w:val="bullet"/>
      <w:lvlText w:val=""/>
      <w:lvlJc w:val="left"/>
      <w:pPr>
        <w:ind w:left="6480" w:hanging="360"/>
      </w:pPr>
      <w:rPr>
        <w:rFonts w:ascii="Wingdings" w:hAnsi="Wingdings" w:hint="default"/>
      </w:rPr>
    </w:lvl>
  </w:abstractNum>
  <w:abstractNum w:abstractNumId="16" w15:restartNumberingAfterBreak="0">
    <w:nsid w:val="5029DA4F"/>
    <w:multiLevelType w:val="hybridMultilevel"/>
    <w:tmpl w:val="295E63D8"/>
    <w:lvl w:ilvl="0" w:tplc="B2F2883C">
      <w:start w:val="1"/>
      <w:numFmt w:val="bullet"/>
      <w:lvlText w:val=""/>
      <w:lvlJc w:val="left"/>
      <w:pPr>
        <w:ind w:left="720" w:hanging="360"/>
      </w:pPr>
      <w:rPr>
        <w:rFonts w:ascii="Symbol" w:hAnsi="Symbol" w:hint="default"/>
      </w:rPr>
    </w:lvl>
    <w:lvl w:ilvl="1" w:tplc="C94E56B8">
      <w:start w:val="1"/>
      <w:numFmt w:val="bullet"/>
      <w:lvlText w:val="o"/>
      <w:lvlJc w:val="left"/>
      <w:pPr>
        <w:ind w:left="1440" w:hanging="360"/>
      </w:pPr>
      <w:rPr>
        <w:rFonts w:ascii="Courier New" w:hAnsi="Courier New" w:hint="default"/>
      </w:rPr>
    </w:lvl>
    <w:lvl w:ilvl="2" w:tplc="3DC63BE0">
      <w:start w:val="1"/>
      <w:numFmt w:val="bullet"/>
      <w:lvlText w:val=""/>
      <w:lvlJc w:val="left"/>
      <w:pPr>
        <w:ind w:left="2160" w:hanging="360"/>
      </w:pPr>
      <w:rPr>
        <w:rFonts w:ascii="Wingdings" w:hAnsi="Wingdings" w:hint="default"/>
      </w:rPr>
    </w:lvl>
    <w:lvl w:ilvl="3" w:tplc="94C0084C">
      <w:start w:val="1"/>
      <w:numFmt w:val="bullet"/>
      <w:lvlText w:val=""/>
      <w:lvlJc w:val="left"/>
      <w:pPr>
        <w:ind w:left="2880" w:hanging="360"/>
      </w:pPr>
      <w:rPr>
        <w:rFonts w:ascii="Symbol" w:hAnsi="Symbol" w:hint="default"/>
      </w:rPr>
    </w:lvl>
    <w:lvl w:ilvl="4" w:tplc="C692547A">
      <w:start w:val="1"/>
      <w:numFmt w:val="bullet"/>
      <w:lvlText w:val="o"/>
      <w:lvlJc w:val="left"/>
      <w:pPr>
        <w:ind w:left="3600" w:hanging="360"/>
      </w:pPr>
      <w:rPr>
        <w:rFonts w:ascii="Courier New" w:hAnsi="Courier New" w:hint="default"/>
      </w:rPr>
    </w:lvl>
    <w:lvl w:ilvl="5" w:tplc="5B0EABC8">
      <w:start w:val="1"/>
      <w:numFmt w:val="bullet"/>
      <w:lvlText w:val=""/>
      <w:lvlJc w:val="left"/>
      <w:pPr>
        <w:ind w:left="4320" w:hanging="360"/>
      </w:pPr>
      <w:rPr>
        <w:rFonts w:ascii="Wingdings" w:hAnsi="Wingdings" w:hint="default"/>
      </w:rPr>
    </w:lvl>
    <w:lvl w:ilvl="6" w:tplc="BD061D74">
      <w:start w:val="1"/>
      <w:numFmt w:val="bullet"/>
      <w:lvlText w:val=""/>
      <w:lvlJc w:val="left"/>
      <w:pPr>
        <w:ind w:left="5040" w:hanging="360"/>
      </w:pPr>
      <w:rPr>
        <w:rFonts w:ascii="Symbol" w:hAnsi="Symbol" w:hint="default"/>
      </w:rPr>
    </w:lvl>
    <w:lvl w:ilvl="7" w:tplc="5B16E5BE">
      <w:start w:val="1"/>
      <w:numFmt w:val="bullet"/>
      <w:lvlText w:val="o"/>
      <w:lvlJc w:val="left"/>
      <w:pPr>
        <w:ind w:left="5760" w:hanging="360"/>
      </w:pPr>
      <w:rPr>
        <w:rFonts w:ascii="Courier New" w:hAnsi="Courier New" w:hint="default"/>
      </w:rPr>
    </w:lvl>
    <w:lvl w:ilvl="8" w:tplc="282EEC46">
      <w:start w:val="1"/>
      <w:numFmt w:val="bullet"/>
      <w:lvlText w:val=""/>
      <w:lvlJc w:val="left"/>
      <w:pPr>
        <w:ind w:left="6480" w:hanging="360"/>
      </w:pPr>
      <w:rPr>
        <w:rFonts w:ascii="Wingdings" w:hAnsi="Wingdings" w:hint="default"/>
      </w:rPr>
    </w:lvl>
  </w:abstractNum>
  <w:abstractNum w:abstractNumId="17" w15:restartNumberingAfterBreak="0">
    <w:nsid w:val="5CA0D05C"/>
    <w:multiLevelType w:val="hybridMultilevel"/>
    <w:tmpl w:val="E24E48BE"/>
    <w:lvl w:ilvl="0" w:tplc="3430A64A">
      <w:start w:val="1"/>
      <w:numFmt w:val="bullet"/>
      <w:lvlText w:val=""/>
      <w:lvlJc w:val="left"/>
      <w:pPr>
        <w:ind w:left="720" w:hanging="360"/>
      </w:pPr>
      <w:rPr>
        <w:rFonts w:ascii="Symbol" w:hAnsi="Symbol" w:hint="default"/>
      </w:rPr>
    </w:lvl>
    <w:lvl w:ilvl="1" w:tplc="D5AEF778">
      <w:start w:val="1"/>
      <w:numFmt w:val="bullet"/>
      <w:lvlText w:val="o"/>
      <w:lvlJc w:val="left"/>
      <w:pPr>
        <w:ind w:left="1440" w:hanging="360"/>
      </w:pPr>
      <w:rPr>
        <w:rFonts w:ascii="Courier New" w:hAnsi="Courier New" w:hint="default"/>
      </w:rPr>
    </w:lvl>
    <w:lvl w:ilvl="2" w:tplc="5DCCCBD8">
      <w:start w:val="1"/>
      <w:numFmt w:val="bullet"/>
      <w:lvlText w:val=""/>
      <w:lvlJc w:val="left"/>
      <w:pPr>
        <w:ind w:left="2160" w:hanging="360"/>
      </w:pPr>
      <w:rPr>
        <w:rFonts w:ascii="Wingdings" w:hAnsi="Wingdings" w:hint="default"/>
      </w:rPr>
    </w:lvl>
    <w:lvl w:ilvl="3" w:tplc="CB3C58A0">
      <w:start w:val="1"/>
      <w:numFmt w:val="bullet"/>
      <w:lvlText w:val=""/>
      <w:lvlJc w:val="left"/>
      <w:pPr>
        <w:ind w:left="2880" w:hanging="360"/>
      </w:pPr>
      <w:rPr>
        <w:rFonts w:ascii="Symbol" w:hAnsi="Symbol" w:hint="default"/>
      </w:rPr>
    </w:lvl>
    <w:lvl w:ilvl="4" w:tplc="6BAC0E44">
      <w:start w:val="1"/>
      <w:numFmt w:val="bullet"/>
      <w:lvlText w:val="o"/>
      <w:lvlJc w:val="left"/>
      <w:pPr>
        <w:ind w:left="3600" w:hanging="360"/>
      </w:pPr>
      <w:rPr>
        <w:rFonts w:ascii="Courier New" w:hAnsi="Courier New" w:hint="default"/>
      </w:rPr>
    </w:lvl>
    <w:lvl w:ilvl="5" w:tplc="96221A0C">
      <w:start w:val="1"/>
      <w:numFmt w:val="bullet"/>
      <w:lvlText w:val=""/>
      <w:lvlJc w:val="left"/>
      <w:pPr>
        <w:ind w:left="4320" w:hanging="360"/>
      </w:pPr>
      <w:rPr>
        <w:rFonts w:ascii="Wingdings" w:hAnsi="Wingdings" w:hint="default"/>
      </w:rPr>
    </w:lvl>
    <w:lvl w:ilvl="6" w:tplc="8CAAC414">
      <w:start w:val="1"/>
      <w:numFmt w:val="bullet"/>
      <w:lvlText w:val=""/>
      <w:lvlJc w:val="left"/>
      <w:pPr>
        <w:ind w:left="5040" w:hanging="360"/>
      </w:pPr>
      <w:rPr>
        <w:rFonts w:ascii="Symbol" w:hAnsi="Symbol" w:hint="default"/>
      </w:rPr>
    </w:lvl>
    <w:lvl w:ilvl="7" w:tplc="BCF48386">
      <w:start w:val="1"/>
      <w:numFmt w:val="bullet"/>
      <w:lvlText w:val="o"/>
      <w:lvlJc w:val="left"/>
      <w:pPr>
        <w:ind w:left="5760" w:hanging="360"/>
      </w:pPr>
      <w:rPr>
        <w:rFonts w:ascii="Courier New" w:hAnsi="Courier New" w:hint="default"/>
      </w:rPr>
    </w:lvl>
    <w:lvl w:ilvl="8" w:tplc="43BCEE66">
      <w:start w:val="1"/>
      <w:numFmt w:val="bullet"/>
      <w:lvlText w:val=""/>
      <w:lvlJc w:val="left"/>
      <w:pPr>
        <w:ind w:left="6480" w:hanging="360"/>
      </w:pPr>
      <w:rPr>
        <w:rFonts w:ascii="Wingdings" w:hAnsi="Wingdings" w:hint="default"/>
      </w:rPr>
    </w:lvl>
  </w:abstractNum>
  <w:abstractNum w:abstractNumId="18" w15:restartNumberingAfterBreak="0">
    <w:nsid w:val="648D44BD"/>
    <w:multiLevelType w:val="hybridMultilevel"/>
    <w:tmpl w:val="06A41CE8"/>
    <w:lvl w:ilvl="0" w:tplc="763C4AF4">
      <w:start w:val="1"/>
      <w:numFmt w:val="bullet"/>
      <w:lvlText w:val=""/>
      <w:lvlJc w:val="left"/>
      <w:pPr>
        <w:ind w:left="720" w:hanging="360"/>
      </w:pPr>
      <w:rPr>
        <w:rFonts w:ascii="Symbol" w:hAnsi="Symbol" w:hint="default"/>
      </w:rPr>
    </w:lvl>
    <w:lvl w:ilvl="1" w:tplc="F7AAD0F6">
      <w:start w:val="1"/>
      <w:numFmt w:val="bullet"/>
      <w:lvlText w:val="o"/>
      <w:lvlJc w:val="left"/>
      <w:pPr>
        <w:ind w:left="1440" w:hanging="360"/>
      </w:pPr>
      <w:rPr>
        <w:rFonts w:ascii="Courier New" w:hAnsi="Courier New" w:hint="default"/>
      </w:rPr>
    </w:lvl>
    <w:lvl w:ilvl="2" w:tplc="FE78ED50">
      <w:start w:val="1"/>
      <w:numFmt w:val="bullet"/>
      <w:lvlText w:val=""/>
      <w:lvlJc w:val="left"/>
      <w:pPr>
        <w:ind w:left="2160" w:hanging="360"/>
      </w:pPr>
      <w:rPr>
        <w:rFonts w:ascii="Wingdings" w:hAnsi="Wingdings" w:hint="default"/>
      </w:rPr>
    </w:lvl>
    <w:lvl w:ilvl="3" w:tplc="9E84B2CA">
      <w:start w:val="1"/>
      <w:numFmt w:val="bullet"/>
      <w:lvlText w:val=""/>
      <w:lvlJc w:val="left"/>
      <w:pPr>
        <w:ind w:left="2880" w:hanging="360"/>
      </w:pPr>
      <w:rPr>
        <w:rFonts w:ascii="Symbol" w:hAnsi="Symbol" w:hint="default"/>
      </w:rPr>
    </w:lvl>
    <w:lvl w:ilvl="4" w:tplc="7BD03DEE">
      <w:start w:val="1"/>
      <w:numFmt w:val="bullet"/>
      <w:lvlText w:val="o"/>
      <w:lvlJc w:val="left"/>
      <w:pPr>
        <w:ind w:left="3600" w:hanging="360"/>
      </w:pPr>
      <w:rPr>
        <w:rFonts w:ascii="Courier New" w:hAnsi="Courier New" w:hint="default"/>
      </w:rPr>
    </w:lvl>
    <w:lvl w:ilvl="5" w:tplc="2DB8527A">
      <w:start w:val="1"/>
      <w:numFmt w:val="bullet"/>
      <w:lvlText w:val=""/>
      <w:lvlJc w:val="left"/>
      <w:pPr>
        <w:ind w:left="4320" w:hanging="360"/>
      </w:pPr>
      <w:rPr>
        <w:rFonts w:ascii="Wingdings" w:hAnsi="Wingdings" w:hint="default"/>
      </w:rPr>
    </w:lvl>
    <w:lvl w:ilvl="6" w:tplc="6DFE2340">
      <w:start w:val="1"/>
      <w:numFmt w:val="bullet"/>
      <w:lvlText w:val=""/>
      <w:lvlJc w:val="left"/>
      <w:pPr>
        <w:ind w:left="5040" w:hanging="360"/>
      </w:pPr>
      <w:rPr>
        <w:rFonts w:ascii="Symbol" w:hAnsi="Symbol" w:hint="default"/>
      </w:rPr>
    </w:lvl>
    <w:lvl w:ilvl="7" w:tplc="A2FE7E72">
      <w:start w:val="1"/>
      <w:numFmt w:val="bullet"/>
      <w:lvlText w:val="o"/>
      <w:lvlJc w:val="left"/>
      <w:pPr>
        <w:ind w:left="5760" w:hanging="360"/>
      </w:pPr>
      <w:rPr>
        <w:rFonts w:ascii="Courier New" w:hAnsi="Courier New" w:hint="default"/>
      </w:rPr>
    </w:lvl>
    <w:lvl w:ilvl="8" w:tplc="3942F622">
      <w:start w:val="1"/>
      <w:numFmt w:val="bullet"/>
      <w:lvlText w:val=""/>
      <w:lvlJc w:val="left"/>
      <w:pPr>
        <w:ind w:left="6480" w:hanging="360"/>
      </w:pPr>
      <w:rPr>
        <w:rFonts w:ascii="Wingdings" w:hAnsi="Wingdings" w:hint="default"/>
      </w:rPr>
    </w:lvl>
  </w:abstractNum>
  <w:abstractNum w:abstractNumId="19" w15:restartNumberingAfterBreak="0">
    <w:nsid w:val="6D578966"/>
    <w:multiLevelType w:val="hybridMultilevel"/>
    <w:tmpl w:val="86C6F00C"/>
    <w:lvl w:ilvl="0" w:tplc="AF304CFA">
      <w:start w:val="1"/>
      <w:numFmt w:val="bullet"/>
      <w:lvlText w:val=""/>
      <w:lvlJc w:val="left"/>
      <w:pPr>
        <w:ind w:left="720" w:hanging="360"/>
      </w:pPr>
      <w:rPr>
        <w:rFonts w:ascii="Symbol" w:hAnsi="Symbol" w:hint="default"/>
      </w:rPr>
    </w:lvl>
    <w:lvl w:ilvl="1" w:tplc="7856186C">
      <w:start w:val="1"/>
      <w:numFmt w:val="bullet"/>
      <w:lvlText w:val="o"/>
      <w:lvlJc w:val="left"/>
      <w:pPr>
        <w:ind w:left="1440" w:hanging="360"/>
      </w:pPr>
      <w:rPr>
        <w:rFonts w:ascii="Courier New" w:hAnsi="Courier New" w:hint="default"/>
      </w:rPr>
    </w:lvl>
    <w:lvl w:ilvl="2" w:tplc="38741458">
      <w:start w:val="1"/>
      <w:numFmt w:val="bullet"/>
      <w:lvlText w:val=""/>
      <w:lvlJc w:val="left"/>
      <w:pPr>
        <w:ind w:left="2160" w:hanging="360"/>
      </w:pPr>
      <w:rPr>
        <w:rFonts w:ascii="Wingdings" w:hAnsi="Wingdings" w:hint="default"/>
      </w:rPr>
    </w:lvl>
    <w:lvl w:ilvl="3" w:tplc="E34A3728">
      <w:start w:val="1"/>
      <w:numFmt w:val="bullet"/>
      <w:lvlText w:val=""/>
      <w:lvlJc w:val="left"/>
      <w:pPr>
        <w:ind w:left="2880" w:hanging="360"/>
      </w:pPr>
      <w:rPr>
        <w:rFonts w:ascii="Symbol" w:hAnsi="Symbol" w:hint="default"/>
      </w:rPr>
    </w:lvl>
    <w:lvl w:ilvl="4" w:tplc="52B68F2C">
      <w:start w:val="1"/>
      <w:numFmt w:val="bullet"/>
      <w:lvlText w:val="o"/>
      <w:lvlJc w:val="left"/>
      <w:pPr>
        <w:ind w:left="3600" w:hanging="360"/>
      </w:pPr>
      <w:rPr>
        <w:rFonts w:ascii="Courier New" w:hAnsi="Courier New" w:hint="default"/>
      </w:rPr>
    </w:lvl>
    <w:lvl w:ilvl="5" w:tplc="345E5A76">
      <w:start w:val="1"/>
      <w:numFmt w:val="bullet"/>
      <w:lvlText w:val=""/>
      <w:lvlJc w:val="left"/>
      <w:pPr>
        <w:ind w:left="4320" w:hanging="360"/>
      </w:pPr>
      <w:rPr>
        <w:rFonts w:ascii="Wingdings" w:hAnsi="Wingdings" w:hint="default"/>
      </w:rPr>
    </w:lvl>
    <w:lvl w:ilvl="6" w:tplc="DA32403C">
      <w:start w:val="1"/>
      <w:numFmt w:val="bullet"/>
      <w:lvlText w:val=""/>
      <w:lvlJc w:val="left"/>
      <w:pPr>
        <w:ind w:left="5040" w:hanging="360"/>
      </w:pPr>
      <w:rPr>
        <w:rFonts w:ascii="Symbol" w:hAnsi="Symbol" w:hint="default"/>
      </w:rPr>
    </w:lvl>
    <w:lvl w:ilvl="7" w:tplc="CC0ED9DA">
      <w:start w:val="1"/>
      <w:numFmt w:val="bullet"/>
      <w:lvlText w:val="o"/>
      <w:lvlJc w:val="left"/>
      <w:pPr>
        <w:ind w:left="5760" w:hanging="360"/>
      </w:pPr>
      <w:rPr>
        <w:rFonts w:ascii="Courier New" w:hAnsi="Courier New" w:hint="default"/>
      </w:rPr>
    </w:lvl>
    <w:lvl w:ilvl="8" w:tplc="28C68BB4">
      <w:start w:val="1"/>
      <w:numFmt w:val="bullet"/>
      <w:lvlText w:val=""/>
      <w:lvlJc w:val="left"/>
      <w:pPr>
        <w:ind w:left="6480" w:hanging="360"/>
      </w:pPr>
      <w:rPr>
        <w:rFonts w:ascii="Wingdings" w:hAnsi="Wingdings" w:hint="default"/>
      </w:rPr>
    </w:lvl>
  </w:abstractNum>
  <w:abstractNum w:abstractNumId="20" w15:restartNumberingAfterBreak="0">
    <w:nsid w:val="79D6F2BE"/>
    <w:multiLevelType w:val="hybridMultilevel"/>
    <w:tmpl w:val="61A2F7B2"/>
    <w:lvl w:ilvl="0" w:tplc="0B225604">
      <w:start w:val="1"/>
      <w:numFmt w:val="bullet"/>
      <w:lvlText w:val=""/>
      <w:lvlJc w:val="left"/>
      <w:pPr>
        <w:ind w:left="720" w:hanging="360"/>
      </w:pPr>
      <w:rPr>
        <w:rFonts w:ascii="Symbol" w:hAnsi="Symbol" w:hint="default"/>
      </w:rPr>
    </w:lvl>
    <w:lvl w:ilvl="1" w:tplc="277043DA">
      <w:start w:val="1"/>
      <w:numFmt w:val="bullet"/>
      <w:lvlText w:val="o"/>
      <w:lvlJc w:val="left"/>
      <w:pPr>
        <w:ind w:left="1440" w:hanging="360"/>
      </w:pPr>
      <w:rPr>
        <w:rFonts w:ascii="Courier New" w:hAnsi="Courier New" w:hint="default"/>
      </w:rPr>
    </w:lvl>
    <w:lvl w:ilvl="2" w:tplc="5936D892">
      <w:start w:val="1"/>
      <w:numFmt w:val="bullet"/>
      <w:lvlText w:val=""/>
      <w:lvlJc w:val="left"/>
      <w:pPr>
        <w:ind w:left="2160" w:hanging="360"/>
      </w:pPr>
      <w:rPr>
        <w:rFonts w:ascii="Wingdings" w:hAnsi="Wingdings" w:hint="default"/>
      </w:rPr>
    </w:lvl>
    <w:lvl w:ilvl="3" w:tplc="E7FA2436">
      <w:start w:val="1"/>
      <w:numFmt w:val="bullet"/>
      <w:lvlText w:val=""/>
      <w:lvlJc w:val="left"/>
      <w:pPr>
        <w:ind w:left="2880" w:hanging="360"/>
      </w:pPr>
      <w:rPr>
        <w:rFonts w:ascii="Symbol" w:hAnsi="Symbol" w:hint="default"/>
      </w:rPr>
    </w:lvl>
    <w:lvl w:ilvl="4" w:tplc="77F22196">
      <w:start w:val="1"/>
      <w:numFmt w:val="bullet"/>
      <w:lvlText w:val="o"/>
      <w:lvlJc w:val="left"/>
      <w:pPr>
        <w:ind w:left="3600" w:hanging="360"/>
      </w:pPr>
      <w:rPr>
        <w:rFonts w:ascii="Courier New" w:hAnsi="Courier New" w:hint="default"/>
      </w:rPr>
    </w:lvl>
    <w:lvl w:ilvl="5" w:tplc="BDFE4C5A">
      <w:start w:val="1"/>
      <w:numFmt w:val="bullet"/>
      <w:lvlText w:val=""/>
      <w:lvlJc w:val="left"/>
      <w:pPr>
        <w:ind w:left="4320" w:hanging="360"/>
      </w:pPr>
      <w:rPr>
        <w:rFonts w:ascii="Wingdings" w:hAnsi="Wingdings" w:hint="default"/>
      </w:rPr>
    </w:lvl>
    <w:lvl w:ilvl="6" w:tplc="9462EB12">
      <w:start w:val="1"/>
      <w:numFmt w:val="bullet"/>
      <w:lvlText w:val=""/>
      <w:lvlJc w:val="left"/>
      <w:pPr>
        <w:ind w:left="5040" w:hanging="360"/>
      </w:pPr>
      <w:rPr>
        <w:rFonts w:ascii="Symbol" w:hAnsi="Symbol" w:hint="default"/>
      </w:rPr>
    </w:lvl>
    <w:lvl w:ilvl="7" w:tplc="CA36F496">
      <w:start w:val="1"/>
      <w:numFmt w:val="bullet"/>
      <w:lvlText w:val="o"/>
      <w:lvlJc w:val="left"/>
      <w:pPr>
        <w:ind w:left="5760" w:hanging="360"/>
      </w:pPr>
      <w:rPr>
        <w:rFonts w:ascii="Courier New" w:hAnsi="Courier New" w:hint="default"/>
      </w:rPr>
    </w:lvl>
    <w:lvl w:ilvl="8" w:tplc="B4CEC978">
      <w:start w:val="1"/>
      <w:numFmt w:val="bullet"/>
      <w:lvlText w:val=""/>
      <w:lvlJc w:val="left"/>
      <w:pPr>
        <w:ind w:left="6480" w:hanging="360"/>
      </w:pPr>
      <w:rPr>
        <w:rFonts w:ascii="Wingdings" w:hAnsi="Wingdings" w:hint="default"/>
      </w:rPr>
    </w:lvl>
  </w:abstractNum>
  <w:abstractNum w:abstractNumId="21" w15:restartNumberingAfterBreak="0">
    <w:nsid w:val="7E06F3B9"/>
    <w:multiLevelType w:val="hybridMultilevel"/>
    <w:tmpl w:val="307C6C68"/>
    <w:lvl w:ilvl="0" w:tplc="591E2788">
      <w:start w:val="1"/>
      <w:numFmt w:val="bullet"/>
      <w:lvlText w:val=""/>
      <w:lvlJc w:val="left"/>
      <w:pPr>
        <w:ind w:left="720" w:hanging="360"/>
      </w:pPr>
      <w:rPr>
        <w:rFonts w:ascii="Symbol" w:hAnsi="Symbol" w:hint="default"/>
      </w:rPr>
    </w:lvl>
    <w:lvl w:ilvl="1" w:tplc="F6388D0E">
      <w:start w:val="1"/>
      <w:numFmt w:val="bullet"/>
      <w:lvlText w:val="o"/>
      <w:lvlJc w:val="left"/>
      <w:pPr>
        <w:ind w:left="1440" w:hanging="360"/>
      </w:pPr>
      <w:rPr>
        <w:rFonts w:ascii="Courier New" w:hAnsi="Courier New" w:hint="default"/>
      </w:rPr>
    </w:lvl>
    <w:lvl w:ilvl="2" w:tplc="EA844E2C">
      <w:start w:val="1"/>
      <w:numFmt w:val="bullet"/>
      <w:lvlText w:val=""/>
      <w:lvlJc w:val="left"/>
      <w:pPr>
        <w:ind w:left="2160" w:hanging="360"/>
      </w:pPr>
      <w:rPr>
        <w:rFonts w:ascii="Wingdings" w:hAnsi="Wingdings" w:hint="default"/>
      </w:rPr>
    </w:lvl>
    <w:lvl w:ilvl="3" w:tplc="48CAFE6E">
      <w:start w:val="1"/>
      <w:numFmt w:val="bullet"/>
      <w:lvlText w:val=""/>
      <w:lvlJc w:val="left"/>
      <w:pPr>
        <w:ind w:left="2880" w:hanging="360"/>
      </w:pPr>
      <w:rPr>
        <w:rFonts w:ascii="Symbol" w:hAnsi="Symbol" w:hint="default"/>
      </w:rPr>
    </w:lvl>
    <w:lvl w:ilvl="4" w:tplc="5EEE5BE4">
      <w:start w:val="1"/>
      <w:numFmt w:val="bullet"/>
      <w:lvlText w:val="o"/>
      <w:lvlJc w:val="left"/>
      <w:pPr>
        <w:ind w:left="3600" w:hanging="360"/>
      </w:pPr>
      <w:rPr>
        <w:rFonts w:ascii="Courier New" w:hAnsi="Courier New" w:hint="default"/>
      </w:rPr>
    </w:lvl>
    <w:lvl w:ilvl="5" w:tplc="AA7CC4BE">
      <w:start w:val="1"/>
      <w:numFmt w:val="bullet"/>
      <w:lvlText w:val=""/>
      <w:lvlJc w:val="left"/>
      <w:pPr>
        <w:ind w:left="4320" w:hanging="360"/>
      </w:pPr>
      <w:rPr>
        <w:rFonts w:ascii="Wingdings" w:hAnsi="Wingdings" w:hint="default"/>
      </w:rPr>
    </w:lvl>
    <w:lvl w:ilvl="6" w:tplc="4EB4ACA0">
      <w:start w:val="1"/>
      <w:numFmt w:val="bullet"/>
      <w:lvlText w:val=""/>
      <w:lvlJc w:val="left"/>
      <w:pPr>
        <w:ind w:left="5040" w:hanging="360"/>
      </w:pPr>
      <w:rPr>
        <w:rFonts w:ascii="Symbol" w:hAnsi="Symbol" w:hint="default"/>
      </w:rPr>
    </w:lvl>
    <w:lvl w:ilvl="7" w:tplc="F16A2F60">
      <w:start w:val="1"/>
      <w:numFmt w:val="bullet"/>
      <w:lvlText w:val="o"/>
      <w:lvlJc w:val="left"/>
      <w:pPr>
        <w:ind w:left="5760" w:hanging="360"/>
      </w:pPr>
      <w:rPr>
        <w:rFonts w:ascii="Courier New" w:hAnsi="Courier New" w:hint="default"/>
      </w:rPr>
    </w:lvl>
    <w:lvl w:ilvl="8" w:tplc="F6B41242">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13"/>
  </w:num>
  <w:num w:numId="6">
    <w:abstractNumId w:val="16"/>
  </w:num>
  <w:num w:numId="7">
    <w:abstractNumId w:val="0"/>
  </w:num>
  <w:num w:numId="8">
    <w:abstractNumId w:val="14"/>
  </w:num>
  <w:num w:numId="9">
    <w:abstractNumId w:val="18"/>
  </w:num>
  <w:num w:numId="10">
    <w:abstractNumId w:val="21"/>
  </w:num>
  <w:num w:numId="11">
    <w:abstractNumId w:val="12"/>
  </w:num>
  <w:num w:numId="12">
    <w:abstractNumId w:val="15"/>
  </w:num>
  <w:num w:numId="13">
    <w:abstractNumId w:val="17"/>
  </w:num>
  <w:num w:numId="14">
    <w:abstractNumId w:val="6"/>
  </w:num>
  <w:num w:numId="15">
    <w:abstractNumId w:val="20"/>
  </w:num>
  <w:num w:numId="16">
    <w:abstractNumId w:val="19"/>
  </w:num>
  <w:num w:numId="17">
    <w:abstractNumId w:val="10"/>
  </w:num>
  <w:num w:numId="18">
    <w:abstractNumId w:val="8"/>
  </w:num>
  <w:num w:numId="19">
    <w:abstractNumId w:val="9"/>
  </w:num>
  <w:num w:numId="20">
    <w:abstractNumId w:val="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C7"/>
    <w:rsid w:val="00003295"/>
    <w:rsid w:val="00003EC6"/>
    <w:rsid w:val="000058DC"/>
    <w:rsid w:val="0009681D"/>
    <w:rsid w:val="000A348B"/>
    <w:rsid w:val="000A4724"/>
    <w:rsid w:val="001F1AB1"/>
    <w:rsid w:val="00204D42"/>
    <w:rsid w:val="00246147"/>
    <w:rsid w:val="0028153C"/>
    <w:rsid w:val="002932CB"/>
    <w:rsid w:val="002B27CD"/>
    <w:rsid w:val="003B43D0"/>
    <w:rsid w:val="003D76C5"/>
    <w:rsid w:val="003F56BF"/>
    <w:rsid w:val="004926D1"/>
    <w:rsid w:val="004D561C"/>
    <w:rsid w:val="0050329D"/>
    <w:rsid w:val="00504C1C"/>
    <w:rsid w:val="00533E5E"/>
    <w:rsid w:val="00550CC7"/>
    <w:rsid w:val="00553D19"/>
    <w:rsid w:val="00584713"/>
    <w:rsid w:val="00604333"/>
    <w:rsid w:val="00673B1C"/>
    <w:rsid w:val="00691C3E"/>
    <w:rsid w:val="006C13B5"/>
    <w:rsid w:val="00757F1C"/>
    <w:rsid w:val="007A77A7"/>
    <w:rsid w:val="007C47D9"/>
    <w:rsid w:val="0081404D"/>
    <w:rsid w:val="008938CF"/>
    <w:rsid w:val="008C49AA"/>
    <w:rsid w:val="008E1378"/>
    <w:rsid w:val="00935660"/>
    <w:rsid w:val="00962294"/>
    <w:rsid w:val="009732C7"/>
    <w:rsid w:val="009A7BA7"/>
    <w:rsid w:val="009B2A68"/>
    <w:rsid w:val="009B5FE5"/>
    <w:rsid w:val="009F1F52"/>
    <w:rsid w:val="00A24BC6"/>
    <w:rsid w:val="00A5229B"/>
    <w:rsid w:val="00A60FBA"/>
    <w:rsid w:val="00A84FD5"/>
    <w:rsid w:val="00AA558D"/>
    <w:rsid w:val="00AA7579"/>
    <w:rsid w:val="00B53FB8"/>
    <w:rsid w:val="00B93FFF"/>
    <w:rsid w:val="00C17A09"/>
    <w:rsid w:val="00C7401B"/>
    <w:rsid w:val="00C81CDE"/>
    <w:rsid w:val="00C943FD"/>
    <w:rsid w:val="00CB3EFD"/>
    <w:rsid w:val="00CF0C3C"/>
    <w:rsid w:val="00D941BB"/>
    <w:rsid w:val="00DA7BAB"/>
    <w:rsid w:val="00DB1246"/>
    <w:rsid w:val="00DB5470"/>
    <w:rsid w:val="00DD7DE3"/>
    <w:rsid w:val="00E147BD"/>
    <w:rsid w:val="00E22945"/>
    <w:rsid w:val="00E37AB6"/>
    <w:rsid w:val="00F56ECC"/>
    <w:rsid w:val="00F9130A"/>
    <w:rsid w:val="00FE20E8"/>
    <w:rsid w:val="0324D41D"/>
    <w:rsid w:val="05F985D5"/>
    <w:rsid w:val="062AA6A4"/>
    <w:rsid w:val="083CCC2C"/>
    <w:rsid w:val="09312697"/>
    <w:rsid w:val="0ACCF6F8"/>
    <w:rsid w:val="0D080FB0"/>
    <w:rsid w:val="0E933646"/>
    <w:rsid w:val="147C133B"/>
    <w:rsid w:val="179E944C"/>
    <w:rsid w:val="1B4E2377"/>
    <w:rsid w:val="1CB714C0"/>
    <w:rsid w:val="207CE8B1"/>
    <w:rsid w:val="2DE57D76"/>
    <w:rsid w:val="334ED60B"/>
    <w:rsid w:val="36413E73"/>
    <w:rsid w:val="368676CD"/>
    <w:rsid w:val="37C5EF45"/>
    <w:rsid w:val="3CD8088F"/>
    <w:rsid w:val="3D64A227"/>
    <w:rsid w:val="408CD009"/>
    <w:rsid w:val="41C3CC9F"/>
    <w:rsid w:val="4228A06A"/>
    <w:rsid w:val="4291721D"/>
    <w:rsid w:val="475F3CBB"/>
    <w:rsid w:val="5505B329"/>
    <w:rsid w:val="55197EB1"/>
    <w:rsid w:val="559530AD"/>
    <w:rsid w:val="5752AC31"/>
    <w:rsid w:val="5787FC22"/>
    <w:rsid w:val="5D871A35"/>
    <w:rsid w:val="5F0C0C65"/>
    <w:rsid w:val="63BBF8A2"/>
    <w:rsid w:val="676C810B"/>
    <w:rsid w:val="67AB6A47"/>
    <w:rsid w:val="6C425750"/>
    <w:rsid w:val="6C945E0D"/>
    <w:rsid w:val="74146D09"/>
    <w:rsid w:val="768B6F78"/>
    <w:rsid w:val="777744E5"/>
    <w:rsid w:val="7E02E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726B"/>
  <w15:docId w15:val="{D5663F7E-DCA9-4D99-A5CD-30C010F9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C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CC7"/>
    <w:rPr>
      <w:color w:val="0000FF" w:themeColor="hyperlink"/>
      <w:u w:val="single"/>
    </w:rPr>
  </w:style>
  <w:style w:type="character" w:styleId="UnresolvedMention">
    <w:name w:val="Unresolved Mention"/>
    <w:basedOn w:val="DefaultParagraphFont"/>
    <w:uiPriority w:val="99"/>
    <w:semiHidden/>
    <w:unhideWhenUsed/>
    <w:rsid w:val="000A4724"/>
    <w:rPr>
      <w:color w:val="605E5C"/>
      <w:shd w:val="clear" w:color="auto" w:fill="E1DFDD"/>
    </w:rPr>
  </w:style>
  <w:style w:type="character" w:styleId="FollowedHyperlink">
    <w:name w:val="FollowedHyperlink"/>
    <w:basedOn w:val="DefaultParagraphFont"/>
    <w:uiPriority w:val="99"/>
    <w:semiHidden/>
    <w:unhideWhenUsed/>
    <w:rsid w:val="00003EC6"/>
    <w:rPr>
      <w:color w:val="800080"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3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ning-cc.edu/" TargetMode="External"/><Relationship Id="rId18" Type="http://schemas.openxmlformats.org/officeDocument/2006/relationships/hyperlink" Target="http://www.soaringmuseum.org/" TargetMode="External"/><Relationship Id="rId26" Type="http://schemas.openxmlformats.org/officeDocument/2006/relationships/hyperlink" Target="https://hammondsport.org/visit/wineries" TargetMode="External"/><Relationship Id="rId3" Type="http://schemas.openxmlformats.org/officeDocument/2006/relationships/customXml" Target="../customXml/item3.xml"/><Relationship Id="rId21" Type="http://schemas.openxmlformats.org/officeDocument/2006/relationships/hyperlink" Target="http://www.racingarchives.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orningny.com" TargetMode="External"/><Relationship Id="rId17" Type="http://schemas.openxmlformats.org/officeDocument/2006/relationships/hyperlink" Target="http://www.elmira.edu" TargetMode="External"/><Relationship Id="rId25" Type="http://schemas.openxmlformats.org/officeDocument/2006/relationships/hyperlink" Target="http://www.glennhcurtissmuseum.org/" TargetMode="External"/><Relationship Id="rId33" Type="http://schemas.openxmlformats.org/officeDocument/2006/relationships/hyperlink" Target="http://alleganychamber.org/" TargetMode="External"/><Relationship Id="R216a59e65a7746bf"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clemenscenter.com/" TargetMode="External"/><Relationship Id="rId20" Type="http://schemas.openxmlformats.org/officeDocument/2006/relationships/hyperlink" Target="http://www.theglen.com" TargetMode="External"/><Relationship Id="rId29" Type="http://schemas.openxmlformats.org/officeDocument/2006/relationships/hyperlink" Target="https://hammondsport.org/visit/brewe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fferdistrict.com" TargetMode="External"/><Relationship Id="rId24" Type="http://schemas.openxmlformats.org/officeDocument/2006/relationships/hyperlink" Target="https://www.corningfingerlakes.com/explore-the-area/our-communities/hammondsport/" TargetMode="External"/><Relationship Id="rId32" Type="http://schemas.openxmlformats.org/officeDocument/2006/relationships/hyperlink" Target="http://www.houghton.edu/" TargetMode="External"/><Relationship Id="rId5" Type="http://schemas.openxmlformats.org/officeDocument/2006/relationships/styles" Target="styles.xml"/><Relationship Id="rId15" Type="http://schemas.openxmlformats.org/officeDocument/2006/relationships/hyperlink" Target="http://www.arnotartmuseum.org/" TargetMode="External"/><Relationship Id="rId23" Type="http://schemas.openxmlformats.org/officeDocument/2006/relationships/hyperlink" Target="http://villageofmontourfalls.com/" TargetMode="External"/><Relationship Id="rId28" Type="http://schemas.openxmlformats.org/officeDocument/2006/relationships/hyperlink" Target="https://www.keuka.edu/" TargetMode="External"/><Relationship Id="rId10" Type="http://schemas.openxmlformats.org/officeDocument/2006/relationships/hyperlink" Target="http://www.rockwellmuseum.org" TargetMode="External"/><Relationship Id="rId19" Type="http://schemas.openxmlformats.org/officeDocument/2006/relationships/hyperlink" Target="http://www.chemungchamber.org/" TargetMode="External"/><Relationship Id="rId31" Type="http://schemas.openxmlformats.org/officeDocument/2006/relationships/hyperlink" Target="http://www.alfredstate.edu" TargetMode="External"/><Relationship Id="rId4" Type="http://schemas.openxmlformats.org/officeDocument/2006/relationships/numbering" Target="numbering.xml"/><Relationship Id="rId9" Type="http://schemas.openxmlformats.org/officeDocument/2006/relationships/hyperlink" Target="http://www.cmog.org/" TargetMode="External"/><Relationship Id="rId14" Type="http://schemas.openxmlformats.org/officeDocument/2006/relationships/hyperlink" Target="https://marktwainstudies.com/" TargetMode="External"/><Relationship Id="rId22" Type="http://schemas.openxmlformats.org/officeDocument/2006/relationships/hyperlink" Target="https://parks.ny.gov/parks/watkinsglen/maps.aspx" TargetMode="External"/><Relationship Id="rId27" Type="http://schemas.openxmlformats.org/officeDocument/2006/relationships/hyperlink" Target="https://hammondsport.org/visit/breweries" TargetMode="External"/><Relationship Id="rId30" Type="http://schemas.openxmlformats.org/officeDocument/2006/relationships/hyperlink" Target="http://www.alfred.edu" TargetMode="External"/><Relationship Id="rId35" Type="http://schemas.openxmlformats.org/officeDocument/2006/relationships/theme" Target="theme/theme1.xml"/><Relationship Id="rId8" Type="http://schemas.openxmlformats.org/officeDocument/2006/relationships/hyperlink" Target="mailto:communitylibrarypartner@st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6E3EDAAC6494697E14C639E87A422" ma:contentTypeVersion="3" ma:contentTypeDescription="Create a new document." ma:contentTypeScope="" ma:versionID="904eb7652d4a7037d41da08ccdadf29a">
  <xsd:schema xmlns:xsd="http://www.w3.org/2001/XMLSchema" xmlns:xs="http://www.w3.org/2001/XMLSchema" xmlns:p="http://schemas.microsoft.com/office/2006/metadata/properties" xmlns:ns2="30305e8f-09f6-45f3-af70-a69212e54d6f" targetNamespace="http://schemas.microsoft.com/office/2006/metadata/properties" ma:root="true" ma:fieldsID="6840523921390216671b0aaf0eb8f36f" ns2:_="">
    <xsd:import namespace="30305e8f-09f6-45f3-af70-a69212e54d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05e8f-09f6-45f3-af70-a69212e5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545FE-757A-4D29-A4D2-E8FF14204055}">
  <ds:schemaRefs>
    <ds:schemaRef ds:uri="http://schemas.microsoft.com/sharepoint/v3/contenttype/forms"/>
  </ds:schemaRefs>
</ds:datastoreItem>
</file>

<file path=customXml/itemProps2.xml><?xml version="1.0" encoding="utf-8"?>
<ds:datastoreItem xmlns:ds="http://schemas.openxmlformats.org/officeDocument/2006/customXml" ds:itemID="{9B97A365-CD60-43D1-989D-0F7AF19E5484}">
  <ds:schemaRefs>
    <ds:schemaRef ds:uri="http://schemas.microsoft.com/office/2006/documentManagement/types"/>
    <ds:schemaRef ds:uri="30305e8f-09f6-45f3-af70-a69212e54d6f"/>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175578D-2282-4BC1-8F1A-FF1BC83B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05e8f-09f6-45f3-af70-a69212e54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Melissa Morrissey</cp:lastModifiedBy>
  <cp:revision>2</cp:revision>
  <cp:lastPrinted>2023-08-30T19:35:00Z</cp:lastPrinted>
  <dcterms:created xsi:type="dcterms:W3CDTF">2023-09-06T13:49:00Z</dcterms:created>
  <dcterms:modified xsi:type="dcterms:W3CDTF">2023-09-06T13:49:00Z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0x010100FF16E3EDAAC6494697E14C639E87A422</vt:lpwstr>
  </property>
</Properties>
</file>